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2D489" w14:textId="77777777" w:rsidR="00536720" w:rsidRPr="00BC0AD1" w:rsidRDefault="00536720" w:rsidP="00536720">
      <w:pPr>
        <w:tabs>
          <w:tab w:val="center" w:pos="4513"/>
          <w:tab w:val="right" w:pos="9026"/>
        </w:tabs>
        <w:spacing w:after="0" w:line="240" w:lineRule="auto"/>
        <w:rPr>
          <w:rFonts w:ascii="Aptos" w:hAnsi="Aptos" w:cs="Calibri"/>
          <w:b/>
          <w:sz w:val="28"/>
          <w:szCs w:val="28"/>
        </w:rPr>
      </w:pPr>
      <w:r w:rsidRPr="00BC0AD1">
        <w:rPr>
          <w:rFonts w:ascii="Aptos" w:hAnsi="Aptos"/>
          <w:b/>
          <w:sz w:val="28"/>
          <w:szCs w:val="28"/>
        </w:rPr>
        <w:t>Ministerial Development Review,</w:t>
      </w:r>
      <w:r w:rsidRPr="00BC0AD1">
        <w:rPr>
          <w:rFonts w:ascii="Aptos" w:hAnsi="Aptos" w:cs="Calibri"/>
          <w:b/>
          <w:sz w:val="28"/>
          <w:szCs w:val="28"/>
        </w:rPr>
        <w:t xml:space="preserve"> Diocese of Derby</w:t>
      </w:r>
    </w:p>
    <w:p w14:paraId="59541C76" w14:textId="77777777" w:rsidR="006C29D9" w:rsidRPr="00BC0AD1" w:rsidRDefault="006C29D9" w:rsidP="00536720">
      <w:pPr>
        <w:spacing w:after="0"/>
        <w:rPr>
          <w:rFonts w:ascii="Aptos" w:hAnsi="Aptos"/>
          <w:b/>
          <w:bCs/>
          <w:u w:val="single"/>
        </w:rPr>
      </w:pPr>
    </w:p>
    <w:p w14:paraId="7309AC93" w14:textId="1DA9B9F6" w:rsidR="006D0893" w:rsidRPr="00BC0AD1" w:rsidRDefault="002C7873" w:rsidP="00536720">
      <w:pPr>
        <w:spacing w:after="0"/>
        <w:rPr>
          <w:rFonts w:ascii="Aptos" w:hAnsi="Aptos"/>
          <w:b/>
          <w:sz w:val="24"/>
          <w:szCs w:val="24"/>
        </w:rPr>
      </w:pPr>
      <w:r w:rsidRPr="00BC0AD1">
        <w:rPr>
          <w:rFonts w:ascii="Aptos" w:hAnsi="Aptos"/>
          <w:b/>
          <w:bCs/>
          <w:sz w:val="24"/>
          <w:szCs w:val="24"/>
        </w:rPr>
        <w:t xml:space="preserve">Form </w:t>
      </w:r>
      <w:r w:rsidR="00A67456" w:rsidRPr="00BC0AD1">
        <w:rPr>
          <w:rFonts w:ascii="Aptos" w:hAnsi="Aptos"/>
          <w:b/>
          <w:bCs/>
          <w:sz w:val="24"/>
          <w:szCs w:val="24"/>
        </w:rPr>
        <w:t>4</w:t>
      </w:r>
      <w:r w:rsidR="002478EA" w:rsidRPr="00BC0AD1">
        <w:rPr>
          <w:rFonts w:ascii="Aptos" w:hAnsi="Aptos"/>
          <w:b/>
          <w:bCs/>
          <w:sz w:val="24"/>
          <w:szCs w:val="24"/>
        </w:rPr>
        <w:t>.</w:t>
      </w:r>
      <w:r w:rsidRPr="00BC0AD1">
        <w:rPr>
          <w:rFonts w:ascii="Aptos" w:hAnsi="Aptos"/>
          <w:b/>
          <w:bCs/>
          <w:sz w:val="24"/>
          <w:szCs w:val="24"/>
        </w:rPr>
        <w:t xml:space="preserve"> </w:t>
      </w:r>
      <w:r w:rsidR="006D0893" w:rsidRPr="00BC0AD1">
        <w:rPr>
          <w:rFonts w:ascii="Aptos" w:hAnsi="Aptos"/>
          <w:b/>
          <w:bCs/>
          <w:sz w:val="24"/>
          <w:szCs w:val="24"/>
        </w:rPr>
        <w:t xml:space="preserve">Interim Review </w:t>
      </w:r>
      <w:r w:rsidR="00E6474A" w:rsidRPr="00BC0AD1">
        <w:rPr>
          <w:rFonts w:ascii="Aptos" w:hAnsi="Aptos"/>
          <w:b/>
          <w:bCs/>
          <w:sz w:val="24"/>
          <w:szCs w:val="24"/>
        </w:rPr>
        <w:t>Summary</w:t>
      </w:r>
      <w:r w:rsidR="00B25418" w:rsidRPr="00BC0AD1">
        <w:rPr>
          <w:rFonts w:ascii="Aptos" w:hAnsi="Aptos"/>
          <w:b/>
          <w:bCs/>
          <w:sz w:val="24"/>
          <w:szCs w:val="24"/>
        </w:rPr>
        <w:t xml:space="preserve"> </w:t>
      </w:r>
    </w:p>
    <w:p w14:paraId="6D9DE394" w14:textId="77777777" w:rsidR="00BC0AD1" w:rsidRPr="00BC0AD1" w:rsidRDefault="00BC0AD1" w:rsidP="004C35B7">
      <w:pPr>
        <w:rPr>
          <w:rFonts w:ascii="Aptos" w:hAnsi="Aptos"/>
          <w:lang w:eastAsia="en-GB"/>
        </w:rPr>
      </w:pPr>
    </w:p>
    <w:p w14:paraId="5E1DE1FF" w14:textId="3AE6CFBE" w:rsidR="00BC0AD1" w:rsidRPr="00BC0AD1" w:rsidRDefault="004C35B7" w:rsidP="00BC0AD1">
      <w:pPr>
        <w:rPr>
          <w:rFonts w:ascii="Aptos" w:hAnsi="Aptos"/>
          <w:lang w:eastAsia="en-GB"/>
        </w:rPr>
      </w:pPr>
      <w:r w:rsidRPr="00BC0AD1">
        <w:rPr>
          <w:rFonts w:ascii="Aptos" w:hAnsi="Aptos"/>
          <w:lang w:eastAsia="en-GB"/>
        </w:rPr>
        <w:t>Thank you for your prayerful input into this MDR. This form should be completed by the reviewer, with the reviewee, at the end of the full review meeting. Once the form is submitted, a copy will be shared with you.</w:t>
      </w:r>
      <w:r w:rsidR="00BC0AD1" w:rsidRPr="00BC0AD1">
        <w:rPr>
          <w:rFonts w:ascii="Aptos" w:hAnsi="Aptos"/>
          <w:lang w:eastAsia="en-GB"/>
        </w:rPr>
        <w:t xml:space="preserve"> If you are completing this form in Word rather than online, then this should be returned </w:t>
      </w:r>
      <w:r w:rsidR="006A33BC" w:rsidRPr="00BC0AD1">
        <w:rPr>
          <w:rFonts w:ascii="Aptos" w:hAnsi="Aptos"/>
        </w:rPr>
        <w:t xml:space="preserve">by your reviewer </w:t>
      </w:r>
      <w:r w:rsidR="00BC0AD1" w:rsidRPr="00BC0AD1">
        <w:rPr>
          <w:rFonts w:ascii="Aptos" w:hAnsi="Aptos"/>
        </w:rPr>
        <w:t xml:space="preserve">at the end of your </w:t>
      </w:r>
      <w:r w:rsidR="004F5983">
        <w:rPr>
          <w:rFonts w:ascii="Aptos" w:hAnsi="Aptos"/>
        </w:rPr>
        <w:t>review</w:t>
      </w:r>
      <w:r w:rsidR="00BC0AD1" w:rsidRPr="00BC0AD1">
        <w:rPr>
          <w:rFonts w:ascii="Aptos" w:hAnsi="Aptos"/>
        </w:rPr>
        <w:t xml:space="preserve"> to the Bishop of Derby using the email address </w:t>
      </w:r>
      <w:hyperlink r:id="rId11" w:history="1">
        <w:r w:rsidR="00BC0AD1" w:rsidRPr="00BC0AD1">
          <w:rPr>
            <w:rStyle w:val="Hyperlink"/>
            <w:rFonts w:ascii="Aptos" w:hAnsi="Aptos" w:cstheme="minorHAnsi"/>
            <w:color w:val="auto"/>
          </w:rPr>
          <w:t>MDR@bishopofderby.org</w:t>
        </w:r>
      </w:hyperlink>
      <w:r w:rsidR="00BC0AD1" w:rsidRPr="00BC0AD1">
        <w:rPr>
          <w:rFonts w:ascii="Aptos" w:hAnsi="Aptos"/>
        </w:rPr>
        <w:t xml:space="preserve">. Please ensure that your reviewer copies you in </w:t>
      </w:r>
      <w:r w:rsidR="007F7EB4">
        <w:rPr>
          <w:rFonts w:ascii="Aptos" w:hAnsi="Aptos"/>
        </w:rPr>
        <w:t>to</w:t>
      </w:r>
      <w:r w:rsidR="00BC0AD1" w:rsidRPr="00BC0AD1">
        <w:rPr>
          <w:rFonts w:ascii="Aptos" w:hAnsi="Aptos"/>
        </w:rPr>
        <w:t xml:space="preserve"> this email.</w:t>
      </w:r>
    </w:p>
    <w:p w14:paraId="579BE940" w14:textId="307C369F" w:rsidR="004C35B7" w:rsidRPr="00BC0AD1" w:rsidRDefault="004C35B7" w:rsidP="004C35B7">
      <w:pPr>
        <w:rPr>
          <w:rFonts w:ascii="Aptos" w:hAnsi="Aptos"/>
          <w:b/>
          <w:bCs/>
          <w:lang w:eastAsia="en-GB"/>
        </w:rPr>
      </w:pPr>
      <w:r w:rsidRPr="00BC0AD1">
        <w:rPr>
          <w:rFonts w:ascii="Aptos" w:hAnsi="Aptos"/>
          <w:b/>
          <w:bCs/>
          <w:lang w:eastAsia="en-GB"/>
        </w:rPr>
        <w:t>How we will use this form</w:t>
      </w:r>
    </w:p>
    <w:p w14:paraId="135021C8" w14:textId="77777777" w:rsidR="004C35B7" w:rsidRPr="00BC0AD1" w:rsidRDefault="004C35B7" w:rsidP="004C35B7">
      <w:pPr>
        <w:rPr>
          <w:rFonts w:ascii="Aptos" w:hAnsi="Aptos"/>
          <w:kern w:val="2"/>
          <w:lang w:eastAsia="en-GB"/>
          <w14:ligatures w14:val="standardContextual"/>
        </w:rPr>
      </w:pPr>
      <w:r w:rsidRPr="00BC0AD1">
        <w:rPr>
          <w:rFonts w:ascii="Aptos" w:hAnsi="Aptos"/>
          <w:lang w:eastAsia="en-GB"/>
        </w:rPr>
        <w:t>The responses given in this form will be kept on your blue file. The form is administered by the Bishop's representative (Chaplain). Your learning, and development goals will be shared with your Archdeacon who is available to offer ongoing developmental support should you request this. They are also shared with relevant DBF colleagues to inform future learning and development provision within the diocese, for e.g. the Ordained Ministries Development Officer and the Director of People and Ministry.   </w:t>
      </w:r>
    </w:p>
    <w:p w14:paraId="0BD59FCC" w14:textId="305A9B31" w:rsidR="004C35B7" w:rsidRDefault="00D75835" w:rsidP="008E7F6E">
      <w:pPr>
        <w:spacing w:after="0"/>
        <w:rPr>
          <w:rFonts w:ascii="Gill Sans MT" w:hAnsi="Gill Sans MT"/>
          <w:b/>
          <w:bCs/>
          <w:sz w:val="24"/>
          <w:szCs w:val="24"/>
        </w:rPr>
      </w:pPr>
      <w:r w:rsidRPr="00A55BCD">
        <w:rPr>
          <w:noProof/>
          <w:color w:val="FF0000"/>
        </w:rPr>
        <w:drawing>
          <wp:inline distT="0" distB="0" distL="0" distR="0" wp14:anchorId="1F007E52" wp14:editId="08EDD22D">
            <wp:extent cx="6019800" cy="2353105"/>
            <wp:effectExtent l="0" t="0" r="0" b="9525"/>
            <wp:docPr id="4" name="Picture 3" descr="A yellow and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yellow and purple tex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4644" cy="2366725"/>
                    </a:xfrm>
                    <a:prstGeom prst="rect">
                      <a:avLst/>
                    </a:prstGeom>
                    <a:noFill/>
                    <a:ln>
                      <a:noFill/>
                    </a:ln>
                  </pic:spPr>
                </pic:pic>
              </a:graphicData>
            </a:graphic>
          </wp:inline>
        </w:drawing>
      </w:r>
    </w:p>
    <w:p w14:paraId="0927A94E" w14:textId="77777777" w:rsidR="004C35B7" w:rsidRDefault="004C35B7" w:rsidP="008E7F6E">
      <w:pPr>
        <w:spacing w:after="0"/>
        <w:rPr>
          <w:rFonts w:ascii="Gill Sans MT" w:hAnsi="Gill Sans MT"/>
          <w:b/>
          <w:bCs/>
          <w:sz w:val="24"/>
          <w:szCs w:val="24"/>
        </w:rPr>
      </w:pPr>
    </w:p>
    <w:tbl>
      <w:tblPr>
        <w:tblStyle w:val="TableGrid"/>
        <w:tblW w:w="9634" w:type="dxa"/>
        <w:tblLook w:val="04A0" w:firstRow="1" w:lastRow="0" w:firstColumn="1" w:lastColumn="0" w:noHBand="0" w:noVBand="1"/>
      </w:tblPr>
      <w:tblGrid>
        <w:gridCol w:w="2972"/>
        <w:gridCol w:w="6662"/>
      </w:tblGrid>
      <w:tr w:rsidR="00E3739B" w:rsidRPr="00BC0AD1" w14:paraId="363BF10E" w14:textId="77777777" w:rsidTr="009652E1">
        <w:trPr>
          <w:trHeight w:val="397"/>
        </w:trPr>
        <w:tc>
          <w:tcPr>
            <w:tcW w:w="9634" w:type="dxa"/>
            <w:gridSpan w:val="2"/>
            <w:shd w:val="clear" w:color="auto" w:fill="D9D9D9" w:themeFill="background1" w:themeFillShade="D9"/>
            <w:vAlign w:val="center"/>
          </w:tcPr>
          <w:p w14:paraId="5C6BFFA9" w14:textId="77777777" w:rsidR="00E3739B" w:rsidRPr="00BC0AD1" w:rsidRDefault="00E3739B" w:rsidP="009652E1">
            <w:pPr>
              <w:rPr>
                <w:rFonts w:ascii="Aptos" w:hAnsi="Aptos"/>
                <w:b/>
                <w:bCs/>
              </w:rPr>
            </w:pPr>
            <w:r w:rsidRPr="00BC0AD1">
              <w:rPr>
                <w:rFonts w:ascii="Aptos" w:hAnsi="Aptos"/>
                <w:b/>
                <w:bCs/>
              </w:rPr>
              <w:t>Review Information</w:t>
            </w:r>
          </w:p>
        </w:tc>
      </w:tr>
      <w:tr w:rsidR="00E3739B" w:rsidRPr="00BC0AD1" w14:paraId="360C6596" w14:textId="77777777" w:rsidTr="009652E1">
        <w:trPr>
          <w:trHeight w:val="397"/>
        </w:trPr>
        <w:tc>
          <w:tcPr>
            <w:tcW w:w="2972" w:type="dxa"/>
            <w:vAlign w:val="center"/>
          </w:tcPr>
          <w:p w14:paraId="349B66D3" w14:textId="77777777" w:rsidR="00E3739B" w:rsidRPr="00BC0AD1" w:rsidRDefault="00E3739B" w:rsidP="009652E1">
            <w:pPr>
              <w:rPr>
                <w:rFonts w:ascii="Aptos" w:hAnsi="Aptos"/>
              </w:rPr>
            </w:pPr>
            <w:r w:rsidRPr="00BC0AD1">
              <w:rPr>
                <w:rFonts w:ascii="Aptos" w:hAnsi="Aptos"/>
              </w:rPr>
              <w:t>Name of Reviewee</w:t>
            </w:r>
          </w:p>
        </w:tc>
        <w:tc>
          <w:tcPr>
            <w:tcW w:w="6662" w:type="dxa"/>
            <w:vAlign w:val="center"/>
          </w:tcPr>
          <w:p w14:paraId="48C48418" w14:textId="77777777" w:rsidR="00E3739B" w:rsidRPr="00BC0AD1" w:rsidRDefault="00E3739B" w:rsidP="009652E1">
            <w:pPr>
              <w:rPr>
                <w:rFonts w:ascii="Aptos" w:hAnsi="Aptos"/>
              </w:rPr>
            </w:pPr>
          </w:p>
        </w:tc>
      </w:tr>
      <w:tr w:rsidR="00E3739B" w:rsidRPr="00BC0AD1" w14:paraId="2587E1C2" w14:textId="77777777" w:rsidTr="009652E1">
        <w:trPr>
          <w:trHeight w:val="397"/>
        </w:trPr>
        <w:tc>
          <w:tcPr>
            <w:tcW w:w="2972" w:type="dxa"/>
            <w:vAlign w:val="center"/>
          </w:tcPr>
          <w:p w14:paraId="14A1EF4E" w14:textId="77777777" w:rsidR="00E3739B" w:rsidRPr="00BC0AD1" w:rsidRDefault="00E3739B" w:rsidP="009652E1">
            <w:pPr>
              <w:rPr>
                <w:rFonts w:ascii="Aptos" w:hAnsi="Aptos"/>
              </w:rPr>
            </w:pPr>
            <w:r w:rsidRPr="00BC0AD1">
              <w:rPr>
                <w:rFonts w:ascii="Aptos" w:hAnsi="Aptos"/>
              </w:rPr>
              <w:t>Name of Reviewer</w:t>
            </w:r>
          </w:p>
        </w:tc>
        <w:tc>
          <w:tcPr>
            <w:tcW w:w="6662" w:type="dxa"/>
            <w:vAlign w:val="center"/>
          </w:tcPr>
          <w:p w14:paraId="23664593" w14:textId="77777777" w:rsidR="00E3739B" w:rsidRPr="00BC0AD1" w:rsidRDefault="00E3739B" w:rsidP="009652E1">
            <w:pPr>
              <w:rPr>
                <w:rFonts w:ascii="Aptos" w:hAnsi="Aptos"/>
              </w:rPr>
            </w:pPr>
          </w:p>
        </w:tc>
      </w:tr>
      <w:tr w:rsidR="00E3739B" w:rsidRPr="00BC0AD1" w14:paraId="029A7A35" w14:textId="77777777" w:rsidTr="009652E1">
        <w:trPr>
          <w:trHeight w:val="397"/>
        </w:trPr>
        <w:tc>
          <w:tcPr>
            <w:tcW w:w="2972" w:type="dxa"/>
            <w:vAlign w:val="center"/>
          </w:tcPr>
          <w:p w14:paraId="68ECA2A5" w14:textId="77777777" w:rsidR="00E3739B" w:rsidRPr="00BC0AD1" w:rsidRDefault="00E3739B" w:rsidP="009652E1">
            <w:pPr>
              <w:rPr>
                <w:rFonts w:ascii="Aptos" w:hAnsi="Aptos"/>
              </w:rPr>
            </w:pPr>
            <w:r w:rsidRPr="00BC0AD1">
              <w:rPr>
                <w:rFonts w:ascii="Aptos" w:hAnsi="Aptos"/>
              </w:rPr>
              <w:t xml:space="preserve">Date of Review </w:t>
            </w:r>
          </w:p>
        </w:tc>
        <w:tc>
          <w:tcPr>
            <w:tcW w:w="6662" w:type="dxa"/>
            <w:vAlign w:val="center"/>
          </w:tcPr>
          <w:p w14:paraId="5928859B" w14:textId="77777777" w:rsidR="00E3739B" w:rsidRPr="00BC0AD1" w:rsidRDefault="00E3739B" w:rsidP="009652E1">
            <w:pPr>
              <w:rPr>
                <w:rFonts w:ascii="Aptos" w:hAnsi="Aptos"/>
              </w:rPr>
            </w:pPr>
          </w:p>
        </w:tc>
      </w:tr>
      <w:tr w:rsidR="00E3739B" w:rsidRPr="00BC0AD1" w14:paraId="474D0566" w14:textId="77777777" w:rsidTr="009652E1">
        <w:trPr>
          <w:trHeight w:val="397"/>
        </w:trPr>
        <w:tc>
          <w:tcPr>
            <w:tcW w:w="2972" w:type="dxa"/>
            <w:vAlign w:val="center"/>
          </w:tcPr>
          <w:p w14:paraId="7B4EF022" w14:textId="77777777" w:rsidR="00E3739B" w:rsidRPr="00BC0AD1" w:rsidRDefault="00E3739B" w:rsidP="009652E1">
            <w:pPr>
              <w:rPr>
                <w:rFonts w:ascii="Aptos" w:hAnsi="Aptos"/>
              </w:rPr>
            </w:pPr>
            <w:r w:rsidRPr="00BC0AD1">
              <w:rPr>
                <w:rFonts w:ascii="Aptos" w:hAnsi="Aptos"/>
              </w:rPr>
              <w:t>Appointment/Post</w:t>
            </w:r>
          </w:p>
        </w:tc>
        <w:tc>
          <w:tcPr>
            <w:tcW w:w="6662" w:type="dxa"/>
            <w:vAlign w:val="center"/>
          </w:tcPr>
          <w:p w14:paraId="1E5F40FE" w14:textId="77777777" w:rsidR="00E3739B" w:rsidRPr="00BC0AD1" w:rsidRDefault="00E3739B" w:rsidP="009652E1">
            <w:pPr>
              <w:rPr>
                <w:rFonts w:ascii="Aptos" w:hAnsi="Aptos"/>
              </w:rPr>
            </w:pPr>
          </w:p>
        </w:tc>
      </w:tr>
      <w:tr w:rsidR="00E3739B" w:rsidRPr="00BC0AD1" w14:paraId="456B32E3" w14:textId="77777777" w:rsidTr="009652E1">
        <w:trPr>
          <w:trHeight w:val="397"/>
        </w:trPr>
        <w:tc>
          <w:tcPr>
            <w:tcW w:w="2972" w:type="dxa"/>
            <w:vAlign w:val="center"/>
          </w:tcPr>
          <w:p w14:paraId="70D4EB93" w14:textId="77777777" w:rsidR="00E3739B" w:rsidRPr="00BC0AD1" w:rsidRDefault="00E3739B" w:rsidP="009652E1">
            <w:pPr>
              <w:rPr>
                <w:rFonts w:ascii="Aptos" w:hAnsi="Aptos"/>
              </w:rPr>
            </w:pPr>
            <w:r w:rsidRPr="00BC0AD1">
              <w:rPr>
                <w:rFonts w:ascii="Aptos" w:hAnsi="Aptos"/>
              </w:rPr>
              <w:t>Deanery and Archdeaconry</w:t>
            </w:r>
          </w:p>
        </w:tc>
        <w:tc>
          <w:tcPr>
            <w:tcW w:w="6662" w:type="dxa"/>
            <w:vAlign w:val="center"/>
          </w:tcPr>
          <w:p w14:paraId="335E5838" w14:textId="77777777" w:rsidR="00E3739B" w:rsidRPr="00BC0AD1" w:rsidRDefault="00E3739B" w:rsidP="009652E1">
            <w:pPr>
              <w:rPr>
                <w:rFonts w:ascii="Aptos" w:hAnsi="Aptos"/>
              </w:rPr>
            </w:pPr>
          </w:p>
        </w:tc>
      </w:tr>
      <w:tr w:rsidR="00E3739B" w:rsidRPr="00BC0AD1" w14:paraId="3F393999" w14:textId="77777777" w:rsidTr="009652E1">
        <w:trPr>
          <w:trHeight w:val="397"/>
        </w:trPr>
        <w:tc>
          <w:tcPr>
            <w:tcW w:w="2972" w:type="dxa"/>
            <w:vAlign w:val="center"/>
          </w:tcPr>
          <w:p w14:paraId="3C8C0070" w14:textId="0CA47F06" w:rsidR="00E3739B" w:rsidRPr="00BC0AD1" w:rsidRDefault="00E3739B" w:rsidP="009652E1">
            <w:pPr>
              <w:rPr>
                <w:rFonts w:ascii="Aptos" w:hAnsi="Aptos"/>
              </w:rPr>
            </w:pPr>
            <w:r w:rsidRPr="00BC0AD1">
              <w:rPr>
                <w:rFonts w:ascii="Aptos" w:eastAsia="Times New Roman" w:hAnsi="Aptos" w:cs="Segoe UI"/>
                <w:lang w:eastAsia="en-GB"/>
              </w:rPr>
              <w:t xml:space="preserve">Reviewee's </w:t>
            </w:r>
            <w:r w:rsidR="00BC0AD1" w:rsidRPr="00BC0AD1">
              <w:rPr>
                <w:rFonts w:ascii="Aptos" w:eastAsia="Times New Roman" w:hAnsi="Aptos" w:cs="Segoe UI"/>
                <w:lang w:eastAsia="en-GB"/>
              </w:rPr>
              <w:t>E</w:t>
            </w:r>
            <w:r w:rsidRPr="00BC0AD1">
              <w:rPr>
                <w:rFonts w:ascii="Aptos" w:eastAsia="Times New Roman" w:hAnsi="Aptos" w:cs="Segoe UI"/>
                <w:lang w:eastAsia="en-GB"/>
              </w:rPr>
              <w:t xml:space="preserve">mail </w:t>
            </w:r>
            <w:r w:rsidR="00BC0AD1" w:rsidRPr="00BC0AD1">
              <w:rPr>
                <w:rFonts w:ascii="Aptos" w:eastAsia="Times New Roman" w:hAnsi="Aptos" w:cs="Segoe UI"/>
                <w:lang w:eastAsia="en-GB"/>
              </w:rPr>
              <w:t>A</w:t>
            </w:r>
            <w:r w:rsidRPr="00BC0AD1">
              <w:rPr>
                <w:rFonts w:ascii="Aptos" w:eastAsia="Times New Roman" w:hAnsi="Aptos" w:cs="Segoe UI"/>
                <w:lang w:eastAsia="en-GB"/>
              </w:rPr>
              <w:t>ddress</w:t>
            </w:r>
          </w:p>
        </w:tc>
        <w:tc>
          <w:tcPr>
            <w:tcW w:w="6662" w:type="dxa"/>
            <w:vAlign w:val="center"/>
          </w:tcPr>
          <w:p w14:paraId="61F99796" w14:textId="77777777" w:rsidR="00E3739B" w:rsidRPr="00BC0AD1" w:rsidRDefault="00E3739B" w:rsidP="009652E1">
            <w:pPr>
              <w:rPr>
                <w:rFonts w:ascii="Aptos" w:hAnsi="Aptos"/>
              </w:rPr>
            </w:pPr>
          </w:p>
        </w:tc>
      </w:tr>
      <w:tr w:rsidR="00E3739B" w:rsidRPr="00BC0AD1" w14:paraId="022B7C0B" w14:textId="77777777" w:rsidTr="009652E1">
        <w:trPr>
          <w:trHeight w:val="397"/>
        </w:trPr>
        <w:tc>
          <w:tcPr>
            <w:tcW w:w="2972" w:type="dxa"/>
            <w:vAlign w:val="center"/>
          </w:tcPr>
          <w:p w14:paraId="11636FD6" w14:textId="4C8C5173" w:rsidR="00E3739B" w:rsidRPr="00BC0AD1" w:rsidRDefault="00BC0AD1" w:rsidP="009652E1">
            <w:pPr>
              <w:rPr>
                <w:rFonts w:ascii="Aptos" w:eastAsia="Times New Roman" w:hAnsi="Aptos" w:cs="Segoe UI"/>
                <w:lang w:eastAsia="en-GB"/>
              </w:rPr>
            </w:pPr>
            <w:r w:rsidRPr="00BC0AD1">
              <w:rPr>
                <w:rFonts w:ascii="Aptos" w:eastAsia="Times New Roman" w:hAnsi="Aptos" w:cs="Segoe UI"/>
                <w:lang w:eastAsia="en-GB"/>
              </w:rPr>
              <w:t>R</w:t>
            </w:r>
            <w:r w:rsidR="00E3739B" w:rsidRPr="00BC0AD1">
              <w:rPr>
                <w:rFonts w:ascii="Aptos" w:eastAsia="Times New Roman" w:hAnsi="Aptos" w:cs="Segoe UI"/>
                <w:lang w:eastAsia="en-GB"/>
              </w:rPr>
              <w:t xml:space="preserve">eviewer's </w:t>
            </w:r>
            <w:r w:rsidRPr="00BC0AD1">
              <w:rPr>
                <w:rFonts w:ascii="Aptos" w:eastAsia="Times New Roman" w:hAnsi="Aptos" w:cs="Segoe UI"/>
                <w:lang w:eastAsia="en-GB"/>
              </w:rPr>
              <w:t>E</w:t>
            </w:r>
            <w:r w:rsidR="00E3739B" w:rsidRPr="00BC0AD1">
              <w:rPr>
                <w:rFonts w:ascii="Aptos" w:eastAsia="Times New Roman" w:hAnsi="Aptos" w:cs="Segoe UI"/>
                <w:lang w:eastAsia="en-GB"/>
              </w:rPr>
              <w:t xml:space="preserve">mail </w:t>
            </w:r>
            <w:r w:rsidRPr="00BC0AD1">
              <w:rPr>
                <w:rFonts w:ascii="Aptos" w:eastAsia="Times New Roman" w:hAnsi="Aptos" w:cs="Segoe UI"/>
                <w:lang w:eastAsia="en-GB"/>
              </w:rPr>
              <w:t>A</w:t>
            </w:r>
            <w:r w:rsidR="00E3739B" w:rsidRPr="00BC0AD1">
              <w:rPr>
                <w:rFonts w:ascii="Aptos" w:eastAsia="Times New Roman" w:hAnsi="Aptos" w:cs="Segoe UI"/>
                <w:lang w:eastAsia="en-GB"/>
              </w:rPr>
              <w:t>ddress</w:t>
            </w:r>
          </w:p>
        </w:tc>
        <w:tc>
          <w:tcPr>
            <w:tcW w:w="6662" w:type="dxa"/>
            <w:vAlign w:val="center"/>
          </w:tcPr>
          <w:p w14:paraId="2EC622A2" w14:textId="77777777" w:rsidR="00E3739B" w:rsidRPr="00BC0AD1" w:rsidRDefault="00E3739B" w:rsidP="009652E1">
            <w:pPr>
              <w:rPr>
                <w:rFonts w:ascii="Aptos" w:hAnsi="Aptos"/>
              </w:rPr>
            </w:pPr>
          </w:p>
        </w:tc>
      </w:tr>
    </w:tbl>
    <w:p w14:paraId="206EE791" w14:textId="77777777" w:rsidR="004C35B7" w:rsidRDefault="004C35B7" w:rsidP="008E7F6E">
      <w:pPr>
        <w:spacing w:after="0"/>
        <w:rPr>
          <w:rFonts w:ascii="Gill Sans MT" w:hAnsi="Gill Sans MT"/>
          <w:b/>
          <w:bCs/>
          <w:sz w:val="24"/>
          <w:szCs w:val="24"/>
        </w:rPr>
      </w:pPr>
    </w:p>
    <w:p w14:paraId="43140403" w14:textId="77777777" w:rsidR="004C35B7" w:rsidRDefault="004C35B7" w:rsidP="008E7F6E">
      <w:pPr>
        <w:spacing w:after="0"/>
        <w:rPr>
          <w:rFonts w:ascii="Gill Sans MT" w:hAnsi="Gill Sans MT"/>
          <w:b/>
          <w:bCs/>
          <w:sz w:val="24"/>
          <w:szCs w:val="24"/>
        </w:rPr>
      </w:pPr>
    </w:p>
    <w:tbl>
      <w:tblPr>
        <w:tblStyle w:val="TableGrid"/>
        <w:tblW w:w="0" w:type="auto"/>
        <w:tblLook w:val="04A0" w:firstRow="1" w:lastRow="0" w:firstColumn="1" w:lastColumn="0" w:noHBand="0" w:noVBand="1"/>
      </w:tblPr>
      <w:tblGrid>
        <w:gridCol w:w="9628"/>
      </w:tblGrid>
      <w:tr w:rsidR="00B607EF" w:rsidRPr="00BC0AD1" w14:paraId="4467D22E" w14:textId="77777777" w:rsidTr="00BC0AD1">
        <w:trPr>
          <w:trHeight w:val="397"/>
        </w:trPr>
        <w:tc>
          <w:tcPr>
            <w:tcW w:w="9628" w:type="dxa"/>
            <w:shd w:val="clear" w:color="auto" w:fill="000000" w:themeFill="text1"/>
            <w:vAlign w:val="center"/>
          </w:tcPr>
          <w:p w14:paraId="7B569A3B" w14:textId="798A3616" w:rsidR="00B607EF" w:rsidRPr="00BC0AD1" w:rsidRDefault="00CB536C" w:rsidP="004740E7">
            <w:pPr>
              <w:rPr>
                <w:rFonts w:ascii="Aptos" w:hAnsi="Aptos"/>
                <w:b/>
                <w:bCs/>
                <w:sz w:val="24"/>
                <w:szCs w:val="24"/>
              </w:rPr>
            </w:pPr>
            <w:r w:rsidRPr="00BC0AD1">
              <w:rPr>
                <w:rFonts w:ascii="Aptos" w:hAnsi="Aptos"/>
                <w:b/>
                <w:bCs/>
                <w:sz w:val="24"/>
                <w:szCs w:val="24"/>
              </w:rPr>
              <w:t>Interim Review Summary</w:t>
            </w:r>
          </w:p>
        </w:tc>
      </w:tr>
      <w:tr w:rsidR="00BC0AD1" w:rsidRPr="00BC0AD1" w14:paraId="34DE9FBD" w14:textId="77777777" w:rsidTr="00CB536C">
        <w:trPr>
          <w:trHeight w:val="397"/>
        </w:trPr>
        <w:tc>
          <w:tcPr>
            <w:tcW w:w="9628" w:type="dxa"/>
            <w:shd w:val="clear" w:color="auto" w:fill="D9D9D9" w:themeFill="background1" w:themeFillShade="D9"/>
            <w:vAlign w:val="center"/>
          </w:tcPr>
          <w:p w14:paraId="385520F8" w14:textId="4C250B94" w:rsidR="00B43C5D" w:rsidRPr="00BC0AD1" w:rsidRDefault="00B43C5D" w:rsidP="004740E7">
            <w:pPr>
              <w:rPr>
                <w:rFonts w:ascii="Aptos" w:hAnsi="Aptos"/>
                <w:b/>
                <w:bCs/>
              </w:rPr>
            </w:pPr>
            <w:bookmarkStart w:id="0" w:name="_Hlk198642445"/>
            <w:r w:rsidRPr="00BC0AD1">
              <w:rPr>
                <w:rFonts w:ascii="Aptos" w:hAnsi="Aptos"/>
                <w:b/>
                <w:bCs/>
              </w:rPr>
              <w:t>Priority 1</w:t>
            </w:r>
            <w:r w:rsidR="005B6F9C" w:rsidRPr="00BC0AD1">
              <w:rPr>
                <w:rFonts w:ascii="Aptos" w:hAnsi="Aptos"/>
                <w:b/>
                <w:bCs/>
              </w:rPr>
              <w:t xml:space="preserve"> </w:t>
            </w:r>
            <w:r w:rsidR="005B6F9C" w:rsidRPr="00BC0AD1">
              <w:rPr>
                <w:rFonts w:ascii="Aptos" w:eastAsia="Times New Roman" w:hAnsi="Aptos" w:cs="Segoe UI"/>
                <w:b/>
                <w:bCs/>
                <w:lang w:eastAsia="en-GB"/>
              </w:rPr>
              <w:t>- Mission and Ministry</w:t>
            </w:r>
          </w:p>
        </w:tc>
      </w:tr>
      <w:tr w:rsidR="00BC0AD1" w:rsidRPr="00BC0AD1" w14:paraId="5F8E3856" w14:textId="77777777" w:rsidTr="00DE7697">
        <w:trPr>
          <w:trHeight w:val="397"/>
        </w:trPr>
        <w:tc>
          <w:tcPr>
            <w:tcW w:w="9628" w:type="dxa"/>
            <w:shd w:val="clear" w:color="auto" w:fill="auto"/>
            <w:tcMar>
              <w:top w:w="57" w:type="dxa"/>
              <w:bottom w:w="57" w:type="dxa"/>
            </w:tcMar>
            <w:vAlign w:val="center"/>
          </w:tcPr>
          <w:p w14:paraId="3049CA2A" w14:textId="5C9C9ABA" w:rsidR="00B43C5D" w:rsidRPr="00BC0AD1" w:rsidRDefault="00B43C5D" w:rsidP="004740E7">
            <w:pPr>
              <w:rPr>
                <w:rFonts w:ascii="Aptos" w:hAnsi="Aptos"/>
              </w:rPr>
            </w:pPr>
            <w:r w:rsidRPr="00BC0AD1">
              <w:rPr>
                <w:rFonts w:ascii="Aptos" w:hAnsi="Aptos"/>
              </w:rPr>
              <w:t xml:space="preserve">What was your first </w:t>
            </w:r>
            <w:r w:rsidR="00325068" w:rsidRPr="00BC0AD1">
              <w:rPr>
                <w:rFonts w:ascii="Aptos" w:hAnsi="Aptos"/>
              </w:rPr>
              <w:t xml:space="preserve">chosen </w:t>
            </w:r>
            <w:r w:rsidRPr="00BC0AD1">
              <w:rPr>
                <w:rFonts w:ascii="Aptos" w:hAnsi="Aptos"/>
              </w:rPr>
              <w:t xml:space="preserve">priority?  </w:t>
            </w:r>
          </w:p>
          <w:p w14:paraId="21EE75C8" w14:textId="77777777" w:rsidR="00676042" w:rsidRPr="00BC0AD1" w:rsidRDefault="00676042" w:rsidP="004740E7">
            <w:pPr>
              <w:rPr>
                <w:rFonts w:ascii="Aptos" w:hAnsi="Aptos"/>
              </w:rPr>
            </w:pPr>
          </w:p>
          <w:p w14:paraId="14C18815" w14:textId="7D4887DE" w:rsidR="00DE7697" w:rsidRPr="00BC0AD1" w:rsidRDefault="00DE7697" w:rsidP="004740E7">
            <w:pPr>
              <w:rPr>
                <w:rFonts w:ascii="Aptos" w:hAnsi="Aptos"/>
              </w:rPr>
            </w:pPr>
          </w:p>
        </w:tc>
      </w:tr>
      <w:tr w:rsidR="00BC0AD1" w:rsidRPr="00BC0AD1" w14:paraId="64A6F21A" w14:textId="77777777" w:rsidTr="00DE7697">
        <w:trPr>
          <w:trHeight w:val="397"/>
        </w:trPr>
        <w:tc>
          <w:tcPr>
            <w:tcW w:w="9628" w:type="dxa"/>
            <w:shd w:val="clear" w:color="auto" w:fill="auto"/>
            <w:tcMar>
              <w:top w:w="57" w:type="dxa"/>
              <w:bottom w:w="57" w:type="dxa"/>
            </w:tcMar>
            <w:vAlign w:val="center"/>
          </w:tcPr>
          <w:p w14:paraId="633B5FC1" w14:textId="7CA93185" w:rsidR="005D7223" w:rsidRPr="00BC0AD1" w:rsidRDefault="005D7223" w:rsidP="004740E7">
            <w:pPr>
              <w:rPr>
                <w:rFonts w:ascii="Aptos" w:hAnsi="Aptos"/>
              </w:rPr>
            </w:pPr>
            <w:bookmarkStart w:id="1" w:name="_Hlk162448971"/>
            <w:r w:rsidRPr="00BC0AD1">
              <w:rPr>
                <w:rFonts w:ascii="Aptos" w:hAnsi="Aptos"/>
              </w:rPr>
              <w:t xml:space="preserve">Does this priority still feel </w:t>
            </w:r>
            <w:r w:rsidR="005E093F" w:rsidRPr="00BC0AD1">
              <w:rPr>
                <w:rFonts w:ascii="Aptos" w:hAnsi="Aptos"/>
              </w:rPr>
              <w:t>relevant,</w:t>
            </w:r>
            <w:r w:rsidRPr="00BC0AD1">
              <w:rPr>
                <w:rFonts w:ascii="Aptos" w:hAnsi="Aptos"/>
              </w:rPr>
              <w:t xml:space="preserve"> or does it need amending in any way?</w:t>
            </w:r>
          </w:p>
          <w:p w14:paraId="02432737" w14:textId="77777777" w:rsidR="00676042" w:rsidRPr="00BC0AD1" w:rsidRDefault="00676042" w:rsidP="004740E7">
            <w:pPr>
              <w:rPr>
                <w:rFonts w:ascii="Aptos" w:hAnsi="Aptos"/>
              </w:rPr>
            </w:pPr>
          </w:p>
          <w:p w14:paraId="0E260BFF" w14:textId="251BCA42" w:rsidR="00DE7697" w:rsidRPr="00BC0AD1" w:rsidRDefault="00DE7697" w:rsidP="004740E7">
            <w:pPr>
              <w:rPr>
                <w:rFonts w:ascii="Aptos" w:hAnsi="Aptos"/>
              </w:rPr>
            </w:pPr>
          </w:p>
        </w:tc>
      </w:tr>
      <w:tr w:rsidR="00BC0AD1" w:rsidRPr="00BC0AD1" w14:paraId="04CCC144" w14:textId="77777777" w:rsidTr="00DE7697">
        <w:tc>
          <w:tcPr>
            <w:tcW w:w="9628" w:type="dxa"/>
            <w:tcMar>
              <w:top w:w="57" w:type="dxa"/>
              <w:bottom w:w="57" w:type="dxa"/>
            </w:tcMar>
          </w:tcPr>
          <w:p w14:paraId="635A1E21" w14:textId="629FC43C" w:rsidR="008C7BC0" w:rsidRPr="00BC0AD1" w:rsidRDefault="00662962" w:rsidP="004740E7">
            <w:pPr>
              <w:rPr>
                <w:rFonts w:ascii="Aptos" w:hAnsi="Aptos"/>
              </w:rPr>
            </w:pPr>
            <w:r w:rsidRPr="00BC0AD1">
              <w:rPr>
                <w:rFonts w:ascii="Aptos" w:hAnsi="Aptos"/>
              </w:rPr>
              <w:t xml:space="preserve">What progress has been made towards meeting </w:t>
            </w:r>
            <w:r w:rsidR="00325068" w:rsidRPr="00BC0AD1">
              <w:rPr>
                <w:rFonts w:ascii="Aptos" w:hAnsi="Aptos"/>
              </w:rPr>
              <w:t xml:space="preserve">this </w:t>
            </w:r>
            <w:r w:rsidR="00304835" w:rsidRPr="00BC0AD1">
              <w:rPr>
                <w:rFonts w:ascii="Aptos" w:hAnsi="Aptos"/>
              </w:rPr>
              <w:t>priorit</w:t>
            </w:r>
            <w:r w:rsidR="000C2D35" w:rsidRPr="00BC0AD1">
              <w:rPr>
                <w:rFonts w:ascii="Aptos" w:hAnsi="Aptos"/>
              </w:rPr>
              <w:t>y</w:t>
            </w:r>
            <w:r w:rsidR="004F7606" w:rsidRPr="00BC0AD1">
              <w:rPr>
                <w:rFonts w:ascii="Aptos" w:hAnsi="Aptos"/>
              </w:rPr>
              <w:t>?</w:t>
            </w:r>
          </w:p>
          <w:p w14:paraId="013B23BA" w14:textId="77777777" w:rsidR="00AC6CD6" w:rsidRPr="00BC0AD1" w:rsidRDefault="00AC6CD6" w:rsidP="004740E7">
            <w:pPr>
              <w:rPr>
                <w:rFonts w:ascii="Aptos" w:hAnsi="Aptos"/>
              </w:rPr>
            </w:pPr>
          </w:p>
          <w:p w14:paraId="682F9750" w14:textId="1944A532" w:rsidR="00DE7697" w:rsidRPr="00BC0AD1" w:rsidRDefault="00DE7697" w:rsidP="004740E7">
            <w:pPr>
              <w:rPr>
                <w:rFonts w:ascii="Aptos" w:hAnsi="Aptos"/>
              </w:rPr>
            </w:pPr>
          </w:p>
        </w:tc>
      </w:tr>
      <w:tr w:rsidR="00BC0AD1" w:rsidRPr="00BC0AD1" w14:paraId="72AA66AD" w14:textId="77777777" w:rsidTr="00DE7697">
        <w:tc>
          <w:tcPr>
            <w:tcW w:w="9628" w:type="dxa"/>
            <w:tcMar>
              <w:top w:w="57" w:type="dxa"/>
              <w:bottom w:w="57" w:type="dxa"/>
            </w:tcMar>
          </w:tcPr>
          <w:p w14:paraId="36A2AB1E" w14:textId="18584FC2" w:rsidR="00C770DC" w:rsidRPr="00BC0AD1" w:rsidRDefault="00304835" w:rsidP="004740E7">
            <w:pPr>
              <w:rPr>
                <w:rFonts w:ascii="Aptos" w:hAnsi="Aptos"/>
              </w:rPr>
            </w:pPr>
            <w:r w:rsidRPr="00BC0AD1">
              <w:rPr>
                <w:rFonts w:ascii="Aptos" w:hAnsi="Aptos"/>
              </w:rPr>
              <w:t xml:space="preserve">What further work </w:t>
            </w:r>
            <w:r w:rsidR="005E093F" w:rsidRPr="00BC0AD1">
              <w:rPr>
                <w:rFonts w:ascii="Aptos" w:hAnsi="Aptos"/>
              </w:rPr>
              <w:t xml:space="preserve">is needed </w:t>
            </w:r>
            <w:r w:rsidRPr="00BC0AD1">
              <w:rPr>
                <w:rFonts w:ascii="Aptos" w:hAnsi="Aptos"/>
              </w:rPr>
              <w:t>towards priorit</w:t>
            </w:r>
            <w:r w:rsidR="005911E7" w:rsidRPr="00BC0AD1">
              <w:rPr>
                <w:rFonts w:ascii="Aptos" w:hAnsi="Aptos"/>
              </w:rPr>
              <w:t>y 1</w:t>
            </w:r>
            <w:r w:rsidRPr="00BC0AD1">
              <w:rPr>
                <w:rFonts w:ascii="Aptos" w:hAnsi="Aptos"/>
              </w:rPr>
              <w:t xml:space="preserve"> in </w:t>
            </w:r>
            <w:r w:rsidR="005E093F" w:rsidRPr="00BC0AD1">
              <w:rPr>
                <w:rFonts w:ascii="Aptos" w:hAnsi="Aptos"/>
              </w:rPr>
              <w:t xml:space="preserve">the </w:t>
            </w:r>
            <w:r w:rsidRPr="00BC0AD1">
              <w:rPr>
                <w:rFonts w:ascii="Aptos" w:hAnsi="Aptos"/>
              </w:rPr>
              <w:t>next 12 months?</w:t>
            </w:r>
          </w:p>
          <w:p w14:paraId="39489E09" w14:textId="77777777" w:rsidR="00AC6CD6" w:rsidRPr="00BC0AD1" w:rsidRDefault="00AC6CD6" w:rsidP="004740E7">
            <w:pPr>
              <w:rPr>
                <w:rFonts w:ascii="Aptos" w:hAnsi="Aptos"/>
              </w:rPr>
            </w:pPr>
          </w:p>
          <w:p w14:paraId="469F91D5" w14:textId="1326C058" w:rsidR="00DE7697" w:rsidRPr="00BC0AD1" w:rsidRDefault="00DE7697" w:rsidP="004740E7">
            <w:pPr>
              <w:rPr>
                <w:rFonts w:ascii="Aptos" w:hAnsi="Aptos"/>
              </w:rPr>
            </w:pPr>
          </w:p>
        </w:tc>
      </w:tr>
      <w:tr w:rsidR="00BC0AD1" w:rsidRPr="00BC0AD1" w14:paraId="7F73FDAD" w14:textId="77777777" w:rsidTr="00DE7697">
        <w:tc>
          <w:tcPr>
            <w:tcW w:w="9628" w:type="dxa"/>
            <w:tcMar>
              <w:top w:w="57" w:type="dxa"/>
              <w:bottom w:w="57" w:type="dxa"/>
            </w:tcMar>
          </w:tcPr>
          <w:p w14:paraId="10385E82" w14:textId="5D8E4FFB" w:rsidR="00BC0AD1" w:rsidRPr="00BC0AD1" w:rsidRDefault="005E093F" w:rsidP="009D2A76">
            <w:pPr>
              <w:rPr>
                <w:rFonts w:ascii="Aptos" w:hAnsi="Aptos"/>
              </w:rPr>
            </w:pPr>
            <w:r w:rsidRPr="00BC0AD1">
              <w:rPr>
                <w:rFonts w:ascii="Aptos" w:hAnsi="Aptos"/>
              </w:rPr>
              <w:t>Is</w:t>
            </w:r>
            <w:r w:rsidR="009D2A76" w:rsidRPr="00BC0AD1">
              <w:rPr>
                <w:rFonts w:ascii="Aptos" w:hAnsi="Aptos"/>
              </w:rPr>
              <w:t xml:space="preserve"> there any additional </w:t>
            </w:r>
            <w:r w:rsidR="00986C2A" w:rsidRPr="00BC0AD1">
              <w:rPr>
                <w:rFonts w:ascii="Aptos" w:hAnsi="Aptos"/>
              </w:rPr>
              <w:t>learning or support that</w:t>
            </w:r>
            <w:r w:rsidR="009D2A76" w:rsidRPr="00BC0AD1">
              <w:rPr>
                <w:rFonts w:ascii="Aptos" w:hAnsi="Aptos"/>
              </w:rPr>
              <w:t xml:space="preserve"> would </w:t>
            </w:r>
            <w:r w:rsidR="00986C2A" w:rsidRPr="00BC0AD1">
              <w:rPr>
                <w:rFonts w:ascii="Aptos" w:hAnsi="Aptos"/>
              </w:rPr>
              <w:t>help you deliver this priority?</w:t>
            </w:r>
          </w:p>
          <w:p w14:paraId="7FFB1CE8" w14:textId="77777777" w:rsidR="00BC0AD1" w:rsidRPr="00BC0AD1" w:rsidRDefault="00BB35D3" w:rsidP="00BB35D3">
            <w:pPr>
              <w:rPr>
                <w:rFonts w:ascii="Aptos" w:eastAsia="Times New Roman" w:hAnsi="Aptos" w:cs="Segoe UI"/>
                <w:i/>
                <w:iCs/>
                <w:lang w:eastAsia="en-GB"/>
              </w:rPr>
            </w:pPr>
            <w:r w:rsidRPr="00BC0AD1">
              <w:rPr>
                <w:rFonts w:ascii="Aptos" w:eastAsia="Times New Roman" w:hAnsi="Aptos" w:cs="Segoe UI"/>
                <w:i/>
                <w:iCs/>
                <w:lang w:eastAsia="en-GB"/>
              </w:rPr>
              <w:t>For Continuing Ministerial Development, visit the website</w:t>
            </w:r>
            <w:r w:rsidR="00BC0AD1" w:rsidRPr="00BC0AD1">
              <w:rPr>
                <w:rFonts w:ascii="Aptos" w:eastAsia="Times New Roman" w:hAnsi="Aptos" w:cs="Segoe UI"/>
                <w:i/>
                <w:iCs/>
                <w:lang w:eastAsia="en-GB"/>
              </w:rPr>
              <w:t xml:space="preserve"> h</w:t>
            </w:r>
            <w:r w:rsidRPr="00BC0AD1">
              <w:rPr>
                <w:rFonts w:ascii="Aptos" w:eastAsia="Times New Roman" w:hAnsi="Aptos" w:cs="Segoe UI"/>
                <w:i/>
                <w:iCs/>
                <w:lang w:eastAsia="en-GB"/>
              </w:rPr>
              <w:t>ere</w:t>
            </w:r>
            <w:r w:rsidR="00BC0AD1" w:rsidRPr="00BC0AD1">
              <w:rPr>
                <w:rFonts w:ascii="Aptos" w:eastAsia="Times New Roman" w:hAnsi="Aptos" w:cs="Segoe UI"/>
                <w:i/>
                <w:iCs/>
                <w:lang w:eastAsia="en-GB"/>
              </w:rPr>
              <w:t xml:space="preserve">: </w:t>
            </w:r>
            <w:hyperlink r:id="rId13" w:history="1">
              <w:r w:rsidR="00BC0AD1" w:rsidRPr="00BC0AD1">
                <w:rPr>
                  <w:rStyle w:val="Hyperlink"/>
                  <w:rFonts w:ascii="Aptos" w:eastAsia="Times New Roman" w:hAnsi="Aptos" w:cs="Segoe UI"/>
                  <w:i/>
                  <w:iCs/>
                  <w:lang w:eastAsia="en-GB"/>
                </w:rPr>
                <w:t>https://derby.anglican.org/en/church-admin/continuing-ministerial-development.html</w:t>
              </w:r>
            </w:hyperlink>
            <w:r w:rsidRPr="00BC0AD1">
              <w:rPr>
                <w:rFonts w:ascii="Aptos" w:eastAsia="Times New Roman" w:hAnsi="Aptos" w:cs="Segoe UI"/>
                <w:i/>
                <w:iCs/>
                <w:lang w:eastAsia="en-GB"/>
              </w:rPr>
              <w:t xml:space="preserve">.  </w:t>
            </w:r>
          </w:p>
          <w:p w14:paraId="181E2C84" w14:textId="492733CD" w:rsidR="00BB35D3" w:rsidRPr="00BC0AD1" w:rsidRDefault="00BB35D3" w:rsidP="00BB35D3">
            <w:pPr>
              <w:rPr>
                <w:rFonts w:ascii="Aptos" w:eastAsia="Times New Roman" w:hAnsi="Aptos" w:cs="Segoe UI"/>
                <w:i/>
                <w:iCs/>
                <w:lang w:eastAsia="en-GB"/>
              </w:rPr>
            </w:pPr>
            <w:r w:rsidRPr="00BC0AD1">
              <w:rPr>
                <w:rFonts w:ascii="Aptos" w:eastAsia="Times New Roman" w:hAnsi="Aptos" w:cs="Segoe UI"/>
                <w:i/>
                <w:iCs/>
                <w:lang w:eastAsia="en-GB"/>
              </w:rPr>
              <w:t>The website outlines the training opportunities available throughout the year.</w:t>
            </w:r>
          </w:p>
          <w:p w14:paraId="44A5BBF5" w14:textId="77777777" w:rsidR="008C7BC0" w:rsidRPr="00BC0AD1" w:rsidRDefault="008C7BC0" w:rsidP="004740E7">
            <w:pPr>
              <w:rPr>
                <w:rFonts w:ascii="Aptos" w:hAnsi="Aptos"/>
              </w:rPr>
            </w:pPr>
          </w:p>
          <w:p w14:paraId="6D7A1491" w14:textId="30B35B0E" w:rsidR="00BC0AD1" w:rsidRPr="00BC0AD1" w:rsidRDefault="00BC0AD1" w:rsidP="004740E7">
            <w:pPr>
              <w:rPr>
                <w:rFonts w:ascii="Aptos" w:hAnsi="Aptos"/>
              </w:rPr>
            </w:pPr>
          </w:p>
        </w:tc>
      </w:tr>
      <w:bookmarkEnd w:id="0"/>
      <w:bookmarkEnd w:id="1"/>
      <w:tr w:rsidR="00BC0AD1" w:rsidRPr="00BC0AD1" w14:paraId="4A126F70" w14:textId="77777777" w:rsidTr="009652E1">
        <w:trPr>
          <w:trHeight w:val="397"/>
        </w:trPr>
        <w:tc>
          <w:tcPr>
            <w:tcW w:w="9628" w:type="dxa"/>
            <w:shd w:val="clear" w:color="auto" w:fill="D9D9D9" w:themeFill="background1" w:themeFillShade="D9"/>
            <w:vAlign w:val="center"/>
          </w:tcPr>
          <w:p w14:paraId="4FBE1402" w14:textId="2D73E874" w:rsidR="00BB35D3" w:rsidRPr="00BC0AD1" w:rsidRDefault="00BB35D3" w:rsidP="009652E1">
            <w:pPr>
              <w:rPr>
                <w:rFonts w:ascii="Aptos" w:hAnsi="Aptos"/>
                <w:b/>
                <w:bCs/>
              </w:rPr>
            </w:pPr>
            <w:r w:rsidRPr="00BC0AD1">
              <w:rPr>
                <w:rFonts w:ascii="Aptos" w:hAnsi="Aptos"/>
                <w:b/>
                <w:bCs/>
              </w:rPr>
              <w:t xml:space="preserve">Priority 2 </w:t>
            </w:r>
            <w:r w:rsidRPr="00BC0AD1">
              <w:rPr>
                <w:rFonts w:ascii="Aptos" w:eastAsia="Times New Roman" w:hAnsi="Aptos" w:cs="Segoe UI"/>
                <w:b/>
                <w:bCs/>
                <w:lang w:eastAsia="en-GB"/>
              </w:rPr>
              <w:t>- Mission and Ministry</w:t>
            </w:r>
          </w:p>
        </w:tc>
      </w:tr>
      <w:tr w:rsidR="00BC0AD1" w:rsidRPr="00BC0AD1" w14:paraId="63B45522" w14:textId="77777777" w:rsidTr="009652E1">
        <w:trPr>
          <w:trHeight w:val="397"/>
        </w:trPr>
        <w:tc>
          <w:tcPr>
            <w:tcW w:w="9628" w:type="dxa"/>
            <w:shd w:val="clear" w:color="auto" w:fill="auto"/>
            <w:tcMar>
              <w:top w:w="57" w:type="dxa"/>
              <w:bottom w:w="57" w:type="dxa"/>
            </w:tcMar>
            <w:vAlign w:val="center"/>
          </w:tcPr>
          <w:p w14:paraId="4049E5F1" w14:textId="77777777" w:rsidR="00BB35D3" w:rsidRPr="00BC0AD1" w:rsidRDefault="00BB35D3" w:rsidP="009652E1">
            <w:pPr>
              <w:rPr>
                <w:rFonts w:ascii="Aptos" w:hAnsi="Aptos"/>
              </w:rPr>
            </w:pPr>
            <w:r w:rsidRPr="00BC0AD1">
              <w:rPr>
                <w:rFonts w:ascii="Aptos" w:hAnsi="Aptos"/>
              </w:rPr>
              <w:t xml:space="preserve">What was your first chosen priority?  </w:t>
            </w:r>
          </w:p>
          <w:p w14:paraId="6E07289D" w14:textId="77777777" w:rsidR="00BB35D3" w:rsidRPr="00BC0AD1" w:rsidRDefault="00BB35D3" w:rsidP="009652E1">
            <w:pPr>
              <w:rPr>
                <w:rFonts w:ascii="Aptos" w:hAnsi="Aptos"/>
              </w:rPr>
            </w:pPr>
          </w:p>
          <w:p w14:paraId="23ADF59D" w14:textId="77777777" w:rsidR="00BB35D3" w:rsidRPr="00BC0AD1" w:rsidRDefault="00BB35D3" w:rsidP="009652E1">
            <w:pPr>
              <w:rPr>
                <w:rFonts w:ascii="Aptos" w:hAnsi="Aptos"/>
              </w:rPr>
            </w:pPr>
          </w:p>
        </w:tc>
      </w:tr>
      <w:tr w:rsidR="00BC0AD1" w:rsidRPr="00BC0AD1" w14:paraId="5F2A51FE" w14:textId="77777777" w:rsidTr="009652E1">
        <w:trPr>
          <w:trHeight w:val="397"/>
        </w:trPr>
        <w:tc>
          <w:tcPr>
            <w:tcW w:w="9628" w:type="dxa"/>
            <w:shd w:val="clear" w:color="auto" w:fill="auto"/>
            <w:tcMar>
              <w:top w:w="57" w:type="dxa"/>
              <w:bottom w:w="57" w:type="dxa"/>
            </w:tcMar>
            <w:vAlign w:val="center"/>
          </w:tcPr>
          <w:p w14:paraId="1832F609" w14:textId="77777777" w:rsidR="00BB35D3" w:rsidRPr="00BC0AD1" w:rsidRDefault="00BB35D3" w:rsidP="009652E1">
            <w:pPr>
              <w:rPr>
                <w:rFonts w:ascii="Aptos" w:hAnsi="Aptos"/>
              </w:rPr>
            </w:pPr>
            <w:r w:rsidRPr="00BC0AD1">
              <w:rPr>
                <w:rFonts w:ascii="Aptos" w:hAnsi="Aptos"/>
              </w:rPr>
              <w:t>Does this priority still feel relevant, or does it need amending in any way?</w:t>
            </w:r>
          </w:p>
          <w:p w14:paraId="76157455" w14:textId="77777777" w:rsidR="00BB35D3" w:rsidRPr="00BC0AD1" w:rsidRDefault="00BB35D3" w:rsidP="009652E1">
            <w:pPr>
              <w:rPr>
                <w:rFonts w:ascii="Aptos" w:hAnsi="Aptos"/>
              </w:rPr>
            </w:pPr>
          </w:p>
          <w:p w14:paraId="301CE282" w14:textId="77777777" w:rsidR="00BB35D3" w:rsidRPr="00BC0AD1" w:rsidRDefault="00BB35D3" w:rsidP="009652E1">
            <w:pPr>
              <w:rPr>
                <w:rFonts w:ascii="Aptos" w:hAnsi="Aptos"/>
              </w:rPr>
            </w:pPr>
          </w:p>
        </w:tc>
      </w:tr>
      <w:tr w:rsidR="00BC0AD1" w:rsidRPr="00BC0AD1" w14:paraId="5B85475A" w14:textId="77777777" w:rsidTr="009652E1">
        <w:tc>
          <w:tcPr>
            <w:tcW w:w="9628" w:type="dxa"/>
            <w:tcMar>
              <w:top w:w="57" w:type="dxa"/>
              <w:bottom w:w="57" w:type="dxa"/>
            </w:tcMar>
          </w:tcPr>
          <w:p w14:paraId="75986306" w14:textId="77777777" w:rsidR="00BB35D3" w:rsidRPr="00BC0AD1" w:rsidRDefault="00BB35D3" w:rsidP="009652E1">
            <w:pPr>
              <w:rPr>
                <w:rFonts w:ascii="Aptos" w:hAnsi="Aptos"/>
              </w:rPr>
            </w:pPr>
            <w:r w:rsidRPr="00BC0AD1">
              <w:rPr>
                <w:rFonts w:ascii="Aptos" w:hAnsi="Aptos"/>
              </w:rPr>
              <w:t>What progress has been made towards meeting this priority?</w:t>
            </w:r>
          </w:p>
          <w:p w14:paraId="721BD0A4" w14:textId="77777777" w:rsidR="00BB35D3" w:rsidRPr="00BC0AD1" w:rsidRDefault="00BB35D3" w:rsidP="009652E1">
            <w:pPr>
              <w:rPr>
                <w:rFonts w:ascii="Aptos" w:hAnsi="Aptos"/>
              </w:rPr>
            </w:pPr>
          </w:p>
          <w:p w14:paraId="30202056" w14:textId="77777777" w:rsidR="00BB35D3" w:rsidRPr="00BC0AD1" w:rsidRDefault="00BB35D3" w:rsidP="009652E1">
            <w:pPr>
              <w:rPr>
                <w:rFonts w:ascii="Aptos" w:hAnsi="Aptos"/>
              </w:rPr>
            </w:pPr>
          </w:p>
        </w:tc>
      </w:tr>
      <w:tr w:rsidR="00BC0AD1" w:rsidRPr="00BC0AD1" w14:paraId="2394C6D6" w14:textId="77777777" w:rsidTr="009652E1">
        <w:tc>
          <w:tcPr>
            <w:tcW w:w="9628" w:type="dxa"/>
            <w:tcMar>
              <w:top w:w="57" w:type="dxa"/>
              <w:bottom w:w="57" w:type="dxa"/>
            </w:tcMar>
          </w:tcPr>
          <w:p w14:paraId="230F25CF" w14:textId="4BF12917" w:rsidR="00BB35D3" w:rsidRPr="00BC0AD1" w:rsidRDefault="00BB35D3" w:rsidP="009652E1">
            <w:pPr>
              <w:rPr>
                <w:rFonts w:ascii="Aptos" w:hAnsi="Aptos"/>
              </w:rPr>
            </w:pPr>
            <w:r w:rsidRPr="00BC0AD1">
              <w:rPr>
                <w:rFonts w:ascii="Aptos" w:hAnsi="Aptos"/>
              </w:rPr>
              <w:t>What further work is needed towards priority 2 in the next 12 months?</w:t>
            </w:r>
          </w:p>
          <w:p w14:paraId="172A2F13" w14:textId="77777777" w:rsidR="00BB35D3" w:rsidRPr="00BC0AD1" w:rsidRDefault="00BB35D3" w:rsidP="009652E1">
            <w:pPr>
              <w:rPr>
                <w:rFonts w:ascii="Aptos" w:hAnsi="Aptos"/>
              </w:rPr>
            </w:pPr>
          </w:p>
          <w:p w14:paraId="485C9A35" w14:textId="77777777" w:rsidR="00BB35D3" w:rsidRPr="00BC0AD1" w:rsidRDefault="00BB35D3" w:rsidP="009652E1">
            <w:pPr>
              <w:rPr>
                <w:rFonts w:ascii="Aptos" w:hAnsi="Aptos"/>
              </w:rPr>
            </w:pPr>
          </w:p>
        </w:tc>
      </w:tr>
      <w:tr w:rsidR="00BC0AD1" w:rsidRPr="00BC0AD1" w14:paraId="6B2A9E0F" w14:textId="77777777" w:rsidTr="009652E1">
        <w:tc>
          <w:tcPr>
            <w:tcW w:w="9628" w:type="dxa"/>
            <w:tcMar>
              <w:top w:w="57" w:type="dxa"/>
              <w:bottom w:w="57" w:type="dxa"/>
            </w:tcMar>
          </w:tcPr>
          <w:p w14:paraId="1D9CC295" w14:textId="77777777" w:rsidR="00BB35D3" w:rsidRPr="00BC0AD1" w:rsidRDefault="00BB35D3" w:rsidP="009652E1">
            <w:pPr>
              <w:rPr>
                <w:rFonts w:ascii="Aptos" w:hAnsi="Aptos"/>
              </w:rPr>
            </w:pPr>
            <w:r w:rsidRPr="00BC0AD1">
              <w:rPr>
                <w:rFonts w:ascii="Aptos" w:hAnsi="Aptos"/>
              </w:rPr>
              <w:t>Is there any additional learning or support that would help you deliver this priority?</w:t>
            </w:r>
          </w:p>
          <w:p w14:paraId="6358676D" w14:textId="77777777" w:rsidR="00BB35D3" w:rsidRPr="006B101E" w:rsidRDefault="00BB35D3" w:rsidP="009652E1">
            <w:pPr>
              <w:rPr>
                <w:rFonts w:ascii="Aptos" w:eastAsia="Times New Roman" w:hAnsi="Aptos" w:cs="Segoe UI"/>
                <w:i/>
                <w:iCs/>
                <w:lang w:eastAsia="en-GB"/>
              </w:rPr>
            </w:pPr>
            <w:r w:rsidRPr="006B101E">
              <w:rPr>
                <w:rFonts w:ascii="Aptos" w:eastAsia="Times New Roman" w:hAnsi="Aptos" w:cs="Segoe UI"/>
                <w:i/>
                <w:iCs/>
                <w:lang w:eastAsia="en-GB"/>
              </w:rPr>
              <w:t>For Continuing Ministerial Development, visit the website here: </w:t>
            </w:r>
            <w:hyperlink r:id="rId14" w:tgtFrame="_blank" w:history="1">
              <w:r w:rsidRPr="006B101E">
                <w:rPr>
                  <w:rFonts w:ascii="Aptos" w:eastAsia="Times New Roman" w:hAnsi="Aptos" w:cs="Segoe UI"/>
                  <w:i/>
                  <w:iCs/>
                  <w:u w:val="single"/>
                  <w:lang w:eastAsia="en-GB"/>
                </w:rPr>
                <w:t>https://derby.anglican.org/en/church-admin/continuing-ministerial-development.html</w:t>
              </w:r>
            </w:hyperlink>
            <w:r w:rsidRPr="006B101E">
              <w:rPr>
                <w:rFonts w:ascii="Aptos" w:eastAsia="Times New Roman" w:hAnsi="Aptos" w:cs="Segoe UI"/>
                <w:i/>
                <w:iCs/>
                <w:lang w:eastAsia="en-GB"/>
              </w:rPr>
              <w:t>.  The website outlines the training opportunities available throughout the year.</w:t>
            </w:r>
          </w:p>
          <w:p w14:paraId="1C3384DC" w14:textId="77777777" w:rsidR="00BB35D3" w:rsidRPr="00BC0AD1" w:rsidRDefault="00BB35D3" w:rsidP="009652E1">
            <w:pPr>
              <w:rPr>
                <w:rFonts w:ascii="Aptos" w:hAnsi="Aptos"/>
              </w:rPr>
            </w:pPr>
          </w:p>
          <w:p w14:paraId="2FE581E7" w14:textId="77777777" w:rsidR="00BC0AD1" w:rsidRPr="00BC0AD1" w:rsidRDefault="00BC0AD1" w:rsidP="009652E1">
            <w:pPr>
              <w:rPr>
                <w:rFonts w:ascii="Aptos" w:hAnsi="Aptos"/>
              </w:rPr>
            </w:pPr>
          </w:p>
          <w:p w14:paraId="5184B543" w14:textId="77777777" w:rsidR="00BC0AD1" w:rsidRPr="00BC0AD1" w:rsidRDefault="00BC0AD1" w:rsidP="009652E1">
            <w:pPr>
              <w:rPr>
                <w:rFonts w:ascii="Aptos" w:hAnsi="Aptos"/>
              </w:rPr>
            </w:pPr>
          </w:p>
        </w:tc>
      </w:tr>
      <w:tr w:rsidR="00BC0AD1" w:rsidRPr="00BC0AD1" w14:paraId="50D6E31F" w14:textId="77777777" w:rsidTr="009652E1">
        <w:trPr>
          <w:trHeight w:val="397"/>
        </w:trPr>
        <w:tc>
          <w:tcPr>
            <w:tcW w:w="9628" w:type="dxa"/>
            <w:shd w:val="clear" w:color="auto" w:fill="D9D9D9" w:themeFill="background1" w:themeFillShade="D9"/>
            <w:vAlign w:val="center"/>
          </w:tcPr>
          <w:p w14:paraId="784381C9" w14:textId="36444F3B" w:rsidR="00BB35D3" w:rsidRPr="00BC0AD1" w:rsidRDefault="00BB35D3" w:rsidP="009652E1">
            <w:pPr>
              <w:rPr>
                <w:rFonts w:ascii="Aptos" w:hAnsi="Aptos"/>
                <w:b/>
                <w:bCs/>
              </w:rPr>
            </w:pPr>
            <w:r w:rsidRPr="00BC0AD1">
              <w:rPr>
                <w:rFonts w:ascii="Aptos" w:hAnsi="Aptos"/>
                <w:b/>
                <w:bCs/>
              </w:rPr>
              <w:t xml:space="preserve">Priority 3 </w:t>
            </w:r>
            <w:r w:rsidRPr="00BC0AD1">
              <w:rPr>
                <w:rFonts w:ascii="Aptos" w:eastAsia="Times New Roman" w:hAnsi="Aptos" w:cs="Segoe UI"/>
                <w:b/>
                <w:bCs/>
                <w:lang w:eastAsia="en-GB"/>
              </w:rPr>
              <w:t>- Mission and Ministry</w:t>
            </w:r>
          </w:p>
        </w:tc>
      </w:tr>
      <w:tr w:rsidR="00BC0AD1" w:rsidRPr="00BC0AD1" w14:paraId="6E79539E" w14:textId="77777777" w:rsidTr="009652E1">
        <w:trPr>
          <w:trHeight w:val="397"/>
        </w:trPr>
        <w:tc>
          <w:tcPr>
            <w:tcW w:w="9628" w:type="dxa"/>
            <w:shd w:val="clear" w:color="auto" w:fill="auto"/>
            <w:tcMar>
              <w:top w:w="57" w:type="dxa"/>
              <w:bottom w:w="57" w:type="dxa"/>
            </w:tcMar>
            <w:vAlign w:val="center"/>
          </w:tcPr>
          <w:p w14:paraId="5ED3F3B4" w14:textId="77777777" w:rsidR="00BB35D3" w:rsidRPr="00BC0AD1" w:rsidRDefault="00BB35D3" w:rsidP="009652E1">
            <w:pPr>
              <w:rPr>
                <w:rFonts w:ascii="Aptos" w:hAnsi="Aptos"/>
              </w:rPr>
            </w:pPr>
            <w:r w:rsidRPr="00BC0AD1">
              <w:rPr>
                <w:rFonts w:ascii="Aptos" w:hAnsi="Aptos"/>
              </w:rPr>
              <w:lastRenderedPageBreak/>
              <w:t xml:space="preserve">What was your first chosen priority?  </w:t>
            </w:r>
          </w:p>
          <w:p w14:paraId="04391942" w14:textId="77777777" w:rsidR="00BB35D3" w:rsidRPr="00BC0AD1" w:rsidRDefault="00BB35D3" w:rsidP="009652E1">
            <w:pPr>
              <w:rPr>
                <w:rFonts w:ascii="Aptos" w:hAnsi="Aptos"/>
              </w:rPr>
            </w:pPr>
          </w:p>
          <w:p w14:paraId="1D8ABCCA" w14:textId="77777777" w:rsidR="00BB35D3" w:rsidRPr="00BC0AD1" w:rsidRDefault="00BB35D3" w:rsidP="009652E1">
            <w:pPr>
              <w:rPr>
                <w:rFonts w:ascii="Aptos" w:hAnsi="Aptos"/>
              </w:rPr>
            </w:pPr>
          </w:p>
        </w:tc>
      </w:tr>
      <w:tr w:rsidR="00BB35D3" w:rsidRPr="00BC0AD1" w14:paraId="4D962FE4" w14:textId="77777777" w:rsidTr="009652E1">
        <w:trPr>
          <w:trHeight w:val="397"/>
        </w:trPr>
        <w:tc>
          <w:tcPr>
            <w:tcW w:w="9628" w:type="dxa"/>
            <w:shd w:val="clear" w:color="auto" w:fill="auto"/>
            <w:tcMar>
              <w:top w:w="57" w:type="dxa"/>
              <w:bottom w:w="57" w:type="dxa"/>
            </w:tcMar>
            <w:vAlign w:val="center"/>
          </w:tcPr>
          <w:p w14:paraId="3F89C41E" w14:textId="77777777" w:rsidR="00BB35D3" w:rsidRPr="00BC0AD1" w:rsidRDefault="00BB35D3" w:rsidP="009652E1">
            <w:pPr>
              <w:rPr>
                <w:rFonts w:ascii="Aptos" w:hAnsi="Aptos"/>
              </w:rPr>
            </w:pPr>
            <w:r w:rsidRPr="00BC0AD1">
              <w:rPr>
                <w:rFonts w:ascii="Aptos" w:hAnsi="Aptos"/>
              </w:rPr>
              <w:t>Does this priority still feel relevant, or does it need amending in any way?</w:t>
            </w:r>
          </w:p>
          <w:p w14:paraId="23358625" w14:textId="77777777" w:rsidR="00BB35D3" w:rsidRPr="00BC0AD1" w:rsidRDefault="00BB35D3" w:rsidP="009652E1">
            <w:pPr>
              <w:rPr>
                <w:rFonts w:ascii="Aptos" w:hAnsi="Aptos"/>
              </w:rPr>
            </w:pPr>
          </w:p>
          <w:p w14:paraId="57680BB6" w14:textId="77777777" w:rsidR="00BB35D3" w:rsidRPr="00BC0AD1" w:rsidRDefault="00BB35D3" w:rsidP="009652E1">
            <w:pPr>
              <w:rPr>
                <w:rFonts w:ascii="Aptos" w:hAnsi="Aptos"/>
              </w:rPr>
            </w:pPr>
          </w:p>
        </w:tc>
      </w:tr>
      <w:tr w:rsidR="00BB35D3" w:rsidRPr="00BC0AD1" w14:paraId="0976491D" w14:textId="77777777" w:rsidTr="009652E1">
        <w:tc>
          <w:tcPr>
            <w:tcW w:w="9628" w:type="dxa"/>
            <w:tcMar>
              <w:top w:w="57" w:type="dxa"/>
              <w:bottom w:w="57" w:type="dxa"/>
            </w:tcMar>
          </w:tcPr>
          <w:p w14:paraId="15B81173" w14:textId="77777777" w:rsidR="00BB35D3" w:rsidRPr="00BC0AD1" w:rsidRDefault="00BB35D3" w:rsidP="009652E1">
            <w:pPr>
              <w:rPr>
                <w:rFonts w:ascii="Aptos" w:hAnsi="Aptos"/>
              </w:rPr>
            </w:pPr>
            <w:r w:rsidRPr="00BC0AD1">
              <w:rPr>
                <w:rFonts w:ascii="Aptos" w:hAnsi="Aptos"/>
              </w:rPr>
              <w:t>What progress has been made towards meeting this priority?</w:t>
            </w:r>
          </w:p>
          <w:p w14:paraId="51823787" w14:textId="77777777" w:rsidR="00BB35D3" w:rsidRPr="00BC0AD1" w:rsidRDefault="00BB35D3" w:rsidP="009652E1">
            <w:pPr>
              <w:rPr>
                <w:rFonts w:ascii="Aptos" w:hAnsi="Aptos"/>
              </w:rPr>
            </w:pPr>
          </w:p>
          <w:p w14:paraId="0B990C37" w14:textId="77777777" w:rsidR="00BB35D3" w:rsidRPr="00BC0AD1" w:rsidRDefault="00BB35D3" w:rsidP="009652E1">
            <w:pPr>
              <w:rPr>
                <w:rFonts w:ascii="Aptos" w:hAnsi="Aptos"/>
              </w:rPr>
            </w:pPr>
          </w:p>
        </w:tc>
      </w:tr>
      <w:tr w:rsidR="00BB35D3" w:rsidRPr="00BC0AD1" w14:paraId="53C2D2D1" w14:textId="77777777" w:rsidTr="009652E1">
        <w:tc>
          <w:tcPr>
            <w:tcW w:w="9628" w:type="dxa"/>
            <w:tcMar>
              <w:top w:w="57" w:type="dxa"/>
              <w:bottom w:w="57" w:type="dxa"/>
            </w:tcMar>
          </w:tcPr>
          <w:p w14:paraId="19DF9AAE" w14:textId="21F4E87B" w:rsidR="00BB35D3" w:rsidRPr="00BC0AD1" w:rsidRDefault="00BB35D3" w:rsidP="009652E1">
            <w:pPr>
              <w:rPr>
                <w:rFonts w:ascii="Aptos" w:hAnsi="Aptos"/>
              </w:rPr>
            </w:pPr>
            <w:r w:rsidRPr="00BC0AD1">
              <w:rPr>
                <w:rFonts w:ascii="Aptos" w:hAnsi="Aptos"/>
              </w:rPr>
              <w:t>What further work is needed towards priority 3 in the next 12 months?</w:t>
            </w:r>
          </w:p>
          <w:p w14:paraId="323DC114" w14:textId="77777777" w:rsidR="00BB35D3" w:rsidRPr="00BC0AD1" w:rsidRDefault="00BB35D3" w:rsidP="009652E1">
            <w:pPr>
              <w:rPr>
                <w:rFonts w:ascii="Aptos" w:hAnsi="Aptos"/>
              </w:rPr>
            </w:pPr>
          </w:p>
          <w:p w14:paraId="0624FB21" w14:textId="77777777" w:rsidR="00BB35D3" w:rsidRPr="00BC0AD1" w:rsidRDefault="00BB35D3" w:rsidP="009652E1">
            <w:pPr>
              <w:rPr>
                <w:rFonts w:ascii="Aptos" w:hAnsi="Aptos"/>
              </w:rPr>
            </w:pPr>
          </w:p>
        </w:tc>
      </w:tr>
      <w:tr w:rsidR="00BB35D3" w:rsidRPr="00BC0AD1" w14:paraId="5220B51F" w14:textId="77777777" w:rsidTr="009652E1">
        <w:tc>
          <w:tcPr>
            <w:tcW w:w="9628" w:type="dxa"/>
            <w:tcMar>
              <w:top w:w="57" w:type="dxa"/>
              <w:bottom w:w="57" w:type="dxa"/>
            </w:tcMar>
          </w:tcPr>
          <w:p w14:paraId="741E6DBF" w14:textId="77777777" w:rsidR="00BB35D3" w:rsidRPr="00BC0AD1" w:rsidRDefault="00BB35D3" w:rsidP="009652E1">
            <w:pPr>
              <w:rPr>
                <w:rFonts w:ascii="Aptos" w:hAnsi="Aptos"/>
              </w:rPr>
            </w:pPr>
            <w:r w:rsidRPr="00BC0AD1">
              <w:rPr>
                <w:rFonts w:ascii="Aptos" w:hAnsi="Aptos"/>
              </w:rPr>
              <w:t>Is there any additional learning or support that would help you deliver this priority?</w:t>
            </w:r>
          </w:p>
          <w:p w14:paraId="187E758B" w14:textId="77777777" w:rsidR="00BB35D3" w:rsidRPr="006B101E" w:rsidRDefault="00BB35D3" w:rsidP="009652E1">
            <w:pPr>
              <w:rPr>
                <w:rFonts w:ascii="Aptos" w:eastAsia="Times New Roman" w:hAnsi="Aptos" w:cs="Segoe UI"/>
                <w:i/>
                <w:iCs/>
                <w:lang w:eastAsia="en-GB"/>
              </w:rPr>
            </w:pPr>
            <w:r w:rsidRPr="006B101E">
              <w:rPr>
                <w:rFonts w:ascii="Aptos" w:eastAsia="Times New Roman" w:hAnsi="Aptos" w:cs="Segoe UI"/>
                <w:i/>
                <w:iCs/>
                <w:lang w:eastAsia="en-GB"/>
              </w:rPr>
              <w:t>For Continuing Ministerial Development, visit the website here: </w:t>
            </w:r>
            <w:hyperlink r:id="rId15" w:tgtFrame="_blank" w:history="1">
              <w:r w:rsidRPr="006B101E">
                <w:rPr>
                  <w:rFonts w:ascii="Aptos" w:eastAsia="Times New Roman" w:hAnsi="Aptos" w:cs="Segoe UI"/>
                  <w:i/>
                  <w:iCs/>
                  <w:u w:val="single"/>
                  <w:lang w:eastAsia="en-GB"/>
                </w:rPr>
                <w:t>https://derby.anglican.org/en/church-admin/continuing-ministerial-development.html</w:t>
              </w:r>
            </w:hyperlink>
            <w:r w:rsidRPr="006B101E">
              <w:rPr>
                <w:rFonts w:ascii="Aptos" w:eastAsia="Times New Roman" w:hAnsi="Aptos" w:cs="Segoe UI"/>
                <w:i/>
                <w:iCs/>
                <w:lang w:eastAsia="en-GB"/>
              </w:rPr>
              <w:t>.  The website outlines the training opportunities available throughout the year.</w:t>
            </w:r>
          </w:p>
          <w:p w14:paraId="4670029A" w14:textId="77777777" w:rsidR="00BB35D3" w:rsidRPr="00BC0AD1" w:rsidRDefault="00BB35D3" w:rsidP="009652E1">
            <w:pPr>
              <w:rPr>
                <w:rFonts w:ascii="Aptos" w:hAnsi="Aptos"/>
              </w:rPr>
            </w:pPr>
          </w:p>
        </w:tc>
      </w:tr>
      <w:tr w:rsidR="008275A6" w:rsidRPr="00BC0AD1" w14:paraId="389B473F" w14:textId="77777777" w:rsidTr="008275A6">
        <w:trPr>
          <w:trHeight w:val="397"/>
        </w:trPr>
        <w:tc>
          <w:tcPr>
            <w:tcW w:w="9628" w:type="dxa"/>
            <w:shd w:val="clear" w:color="auto" w:fill="BFBFBF" w:themeFill="background1" w:themeFillShade="BF"/>
            <w:vAlign w:val="center"/>
          </w:tcPr>
          <w:p w14:paraId="56A95128" w14:textId="660C8E75" w:rsidR="008275A6" w:rsidRPr="00BC0AD1" w:rsidRDefault="008275A6" w:rsidP="00557788">
            <w:pPr>
              <w:rPr>
                <w:rFonts w:ascii="Aptos" w:hAnsi="Aptos"/>
                <w:b/>
                <w:bCs/>
              </w:rPr>
            </w:pPr>
            <w:r w:rsidRPr="00BC0AD1">
              <w:rPr>
                <w:rFonts w:ascii="Aptos" w:hAnsi="Aptos"/>
                <w:b/>
                <w:bCs/>
              </w:rPr>
              <w:t xml:space="preserve">Priority </w:t>
            </w:r>
            <w:r w:rsidR="00C00AAB" w:rsidRPr="00BC0AD1">
              <w:rPr>
                <w:rFonts w:ascii="Aptos" w:hAnsi="Aptos"/>
                <w:b/>
                <w:bCs/>
              </w:rPr>
              <w:t>– Your Wellbeing</w:t>
            </w:r>
          </w:p>
        </w:tc>
      </w:tr>
      <w:tr w:rsidR="008275A6" w:rsidRPr="00BC0AD1" w14:paraId="4BB67EBB" w14:textId="77777777" w:rsidTr="00DE7697">
        <w:trPr>
          <w:trHeight w:val="397"/>
        </w:trPr>
        <w:tc>
          <w:tcPr>
            <w:tcW w:w="9628" w:type="dxa"/>
            <w:tcMar>
              <w:top w:w="57" w:type="dxa"/>
              <w:bottom w:w="57" w:type="dxa"/>
            </w:tcMar>
            <w:vAlign w:val="center"/>
          </w:tcPr>
          <w:p w14:paraId="2BF99BF7" w14:textId="02D04B73" w:rsidR="008275A6" w:rsidRPr="00BC0AD1" w:rsidRDefault="008275A6" w:rsidP="00557788">
            <w:pPr>
              <w:rPr>
                <w:rFonts w:ascii="Aptos" w:hAnsi="Aptos"/>
              </w:rPr>
            </w:pPr>
            <w:r w:rsidRPr="00BC0AD1">
              <w:rPr>
                <w:rFonts w:ascii="Aptos" w:hAnsi="Aptos"/>
              </w:rPr>
              <w:t xml:space="preserve">What was your </w:t>
            </w:r>
            <w:r w:rsidR="00C00AAB" w:rsidRPr="00BC0AD1">
              <w:rPr>
                <w:rFonts w:ascii="Aptos" w:hAnsi="Aptos"/>
              </w:rPr>
              <w:t xml:space="preserve">personal wellbeing </w:t>
            </w:r>
            <w:r w:rsidRPr="00BC0AD1">
              <w:rPr>
                <w:rFonts w:ascii="Aptos" w:hAnsi="Aptos"/>
              </w:rPr>
              <w:t xml:space="preserve">priority? </w:t>
            </w:r>
          </w:p>
          <w:p w14:paraId="4A4C9889" w14:textId="77777777" w:rsidR="00DE7697" w:rsidRPr="00BC0AD1" w:rsidRDefault="00DE7697" w:rsidP="00557788">
            <w:pPr>
              <w:rPr>
                <w:rFonts w:ascii="Aptos" w:hAnsi="Aptos"/>
              </w:rPr>
            </w:pPr>
          </w:p>
          <w:p w14:paraId="3808FBF4" w14:textId="67E7CB8F" w:rsidR="00DE7697" w:rsidRPr="00BC0AD1" w:rsidRDefault="00DE7697" w:rsidP="00557788">
            <w:pPr>
              <w:rPr>
                <w:rFonts w:ascii="Aptos" w:hAnsi="Aptos"/>
              </w:rPr>
            </w:pPr>
          </w:p>
        </w:tc>
      </w:tr>
      <w:tr w:rsidR="008275A6" w:rsidRPr="00BC0AD1" w14:paraId="3916327B" w14:textId="77777777" w:rsidTr="00DE7697">
        <w:trPr>
          <w:trHeight w:val="397"/>
        </w:trPr>
        <w:tc>
          <w:tcPr>
            <w:tcW w:w="9628" w:type="dxa"/>
            <w:tcMar>
              <w:top w:w="57" w:type="dxa"/>
              <w:bottom w:w="57" w:type="dxa"/>
            </w:tcMar>
            <w:vAlign w:val="center"/>
          </w:tcPr>
          <w:p w14:paraId="7E141218" w14:textId="77777777" w:rsidR="000F643D" w:rsidRPr="00BC0AD1" w:rsidRDefault="000F643D" w:rsidP="000F643D">
            <w:pPr>
              <w:rPr>
                <w:rFonts w:ascii="Aptos" w:eastAsia="Times New Roman" w:hAnsi="Aptos" w:cs="Segoe UI"/>
                <w:lang w:eastAsia="en-GB"/>
              </w:rPr>
            </w:pPr>
            <w:r w:rsidRPr="00BC0AD1">
              <w:rPr>
                <w:rFonts w:ascii="Aptos" w:eastAsia="Times New Roman" w:hAnsi="Aptos" w:cs="Segoe UI"/>
                <w:lang w:eastAsia="en-GB"/>
              </w:rPr>
              <w:t>What have you done, or what are you planning to do, towards this wellbeing priority?</w:t>
            </w:r>
          </w:p>
          <w:p w14:paraId="3367D9F8" w14:textId="77777777" w:rsidR="00DE7697" w:rsidRPr="00BC0AD1" w:rsidRDefault="00DE7697" w:rsidP="00557788">
            <w:pPr>
              <w:rPr>
                <w:rFonts w:ascii="Aptos" w:hAnsi="Aptos"/>
              </w:rPr>
            </w:pPr>
          </w:p>
          <w:p w14:paraId="3328A387" w14:textId="2785B40E" w:rsidR="00DE7697" w:rsidRPr="00BC0AD1" w:rsidRDefault="00DE7697" w:rsidP="00557788">
            <w:pPr>
              <w:rPr>
                <w:rFonts w:ascii="Aptos" w:hAnsi="Aptos"/>
              </w:rPr>
            </w:pPr>
          </w:p>
        </w:tc>
      </w:tr>
    </w:tbl>
    <w:p w14:paraId="0815D86C" w14:textId="460B634F" w:rsidR="008275A6" w:rsidRPr="00BC0AD1" w:rsidRDefault="008275A6" w:rsidP="00A67456">
      <w:pPr>
        <w:tabs>
          <w:tab w:val="left" w:pos="1038"/>
          <w:tab w:val="left" w:pos="2913"/>
          <w:tab w:val="left" w:pos="3600"/>
        </w:tabs>
        <w:spacing w:after="0"/>
        <w:rPr>
          <w:rFonts w:ascii="Aptos" w:hAnsi="Aptos"/>
        </w:rPr>
      </w:pPr>
    </w:p>
    <w:tbl>
      <w:tblPr>
        <w:tblStyle w:val="TableGrid"/>
        <w:tblW w:w="9634" w:type="dxa"/>
        <w:tblLook w:val="04A0" w:firstRow="1" w:lastRow="0" w:firstColumn="1" w:lastColumn="0" w:noHBand="0" w:noVBand="1"/>
      </w:tblPr>
      <w:tblGrid>
        <w:gridCol w:w="9634"/>
      </w:tblGrid>
      <w:tr w:rsidR="008275A6" w:rsidRPr="00BC0AD1" w14:paraId="5D8C23E9" w14:textId="77777777" w:rsidTr="00557788">
        <w:tc>
          <w:tcPr>
            <w:tcW w:w="9634" w:type="dxa"/>
            <w:shd w:val="clear" w:color="auto" w:fill="D9D9D9" w:themeFill="background1" w:themeFillShade="D9"/>
          </w:tcPr>
          <w:p w14:paraId="491C4B93" w14:textId="074D5DB2" w:rsidR="008275A6" w:rsidRPr="00BC0AD1" w:rsidRDefault="008275A6" w:rsidP="00557788">
            <w:pPr>
              <w:rPr>
                <w:rFonts w:ascii="Aptos" w:hAnsi="Aptos"/>
                <w:b/>
                <w:bCs/>
              </w:rPr>
            </w:pPr>
            <w:r w:rsidRPr="00BC0AD1">
              <w:rPr>
                <w:rFonts w:ascii="Aptos" w:hAnsi="Aptos"/>
                <w:b/>
                <w:bCs/>
              </w:rPr>
              <w:t xml:space="preserve">Is there anything else that it would be helpful to talk about during this conversation? If so, please summarise here. </w:t>
            </w:r>
          </w:p>
        </w:tc>
      </w:tr>
      <w:tr w:rsidR="008275A6" w:rsidRPr="00BC0AD1" w14:paraId="1C3CCC66" w14:textId="77777777" w:rsidTr="00557788">
        <w:tc>
          <w:tcPr>
            <w:tcW w:w="9634" w:type="dxa"/>
            <w:shd w:val="clear" w:color="auto" w:fill="auto"/>
          </w:tcPr>
          <w:p w14:paraId="5C2B61A2" w14:textId="77777777" w:rsidR="008275A6" w:rsidRPr="00BC0AD1" w:rsidRDefault="008275A6" w:rsidP="00557788">
            <w:pPr>
              <w:rPr>
                <w:rFonts w:ascii="Aptos" w:hAnsi="Aptos"/>
              </w:rPr>
            </w:pPr>
          </w:p>
          <w:p w14:paraId="61F362C9" w14:textId="77777777" w:rsidR="00DE7697" w:rsidRPr="00BC0AD1" w:rsidRDefault="00DE7697" w:rsidP="00557788">
            <w:pPr>
              <w:rPr>
                <w:rFonts w:ascii="Aptos" w:hAnsi="Aptos"/>
              </w:rPr>
            </w:pPr>
          </w:p>
          <w:p w14:paraId="3FCFA6BF" w14:textId="77777777" w:rsidR="008275A6" w:rsidRPr="00BC0AD1" w:rsidRDefault="008275A6" w:rsidP="00557788">
            <w:pPr>
              <w:rPr>
                <w:rFonts w:ascii="Aptos" w:hAnsi="Aptos"/>
              </w:rPr>
            </w:pPr>
          </w:p>
        </w:tc>
      </w:tr>
    </w:tbl>
    <w:p w14:paraId="2BA7BFDC" w14:textId="12B55848" w:rsidR="008C7BC0" w:rsidRPr="00BC0AD1" w:rsidRDefault="00A67456" w:rsidP="00BC0AD1">
      <w:pPr>
        <w:tabs>
          <w:tab w:val="left" w:pos="1038"/>
          <w:tab w:val="left" w:pos="2913"/>
          <w:tab w:val="left" w:pos="3600"/>
        </w:tabs>
        <w:spacing w:after="0"/>
        <w:rPr>
          <w:rFonts w:ascii="Aptos" w:hAnsi="Aptos"/>
        </w:rPr>
      </w:pPr>
      <w:r w:rsidRPr="00BC0AD1">
        <w:rPr>
          <w:rFonts w:ascii="Aptos" w:hAnsi="Aptos"/>
        </w:rPr>
        <w:tab/>
      </w:r>
    </w:p>
    <w:tbl>
      <w:tblPr>
        <w:tblStyle w:val="TableGrid"/>
        <w:tblW w:w="9634" w:type="dxa"/>
        <w:tblLook w:val="04A0" w:firstRow="1" w:lastRow="0" w:firstColumn="1" w:lastColumn="0" w:noHBand="0" w:noVBand="1"/>
      </w:tblPr>
      <w:tblGrid>
        <w:gridCol w:w="6658"/>
        <w:gridCol w:w="2976"/>
      </w:tblGrid>
      <w:tr w:rsidR="008C7BC0" w:rsidRPr="00BC0AD1" w14:paraId="52DE783F" w14:textId="77777777" w:rsidTr="00613B5A">
        <w:tc>
          <w:tcPr>
            <w:tcW w:w="9634" w:type="dxa"/>
            <w:gridSpan w:val="2"/>
            <w:shd w:val="clear" w:color="auto" w:fill="D9D9D9" w:themeFill="background1" w:themeFillShade="D9"/>
          </w:tcPr>
          <w:p w14:paraId="37D3C94E" w14:textId="45664570" w:rsidR="008C7BC0" w:rsidRPr="00BC0AD1" w:rsidRDefault="008C7BC0" w:rsidP="00613B5A">
            <w:pPr>
              <w:rPr>
                <w:rFonts w:ascii="Aptos" w:hAnsi="Aptos"/>
                <w:b/>
                <w:bCs/>
              </w:rPr>
            </w:pPr>
            <w:r w:rsidRPr="00BC0AD1">
              <w:rPr>
                <w:rFonts w:ascii="Aptos" w:hAnsi="Aptos"/>
                <w:b/>
                <w:bCs/>
              </w:rPr>
              <w:t>Form Submission</w:t>
            </w:r>
          </w:p>
        </w:tc>
      </w:tr>
      <w:tr w:rsidR="008C7BC0" w:rsidRPr="00BC0AD1" w14:paraId="1B80DE87" w14:textId="77777777" w:rsidTr="00613B5A">
        <w:tc>
          <w:tcPr>
            <w:tcW w:w="9634" w:type="dxa"/>
            <w:gridSpan w:val="2"/>
            <w:shd w:val="clear" w:color="auto" w:fill="auto"/>
          </w:tcPr>
          <w:p w14:paraId="3BB7EA98" w14:textId="77777777" w:rsidR="008C7BC0" w:rsidRPr="00BC0AD1" w:rsidRDefault="008C7BC0" w:rsidP="00613B5A">
            <w:pPr>
              <w:rPr>
                <w:rFonts w:ascii="Aptos" w:hAnsi="Aptos"/>
              </w:rPr>
            </w:pPr>
          </w:p>
          <w:p w14:paraId="6FDE46E4" w14:textId="77777777" w:rsidR="008E3A02" w:rsidRPr="00BC0AD1" w:rsidRDefault="008C7BC0" w:rsidP="008E3A02">
            <w:pPr>
              <w:rPr>
                <w:rFonts w:ascii="Aptos" w:hAnsi="Aptos"/>
              </w:rPr>
            </w:pPr>
            <w:r w:rsidRPr="00BC0AD1">
              <w:rPr>
                <w:rFonts w:ascii="Aptos" w:hAnsi="Aptos"/>
              </w:rPr>
              <w:t xml:space="preserve">When both the reviewer and </w:t>
            </w:r>
            <w:r w:rsidRPr="006B101E">
              <w:rPr>
                <w:rFonts w:ascii="Aptos" w:hAnsi="Aptos"/>
              </w:rPr>
              <w:t xml:space="preserve">reviewee are happy with the content of the form, they should each </w:t>
            </w:r>
            <w:r w:rsidR="0029634A" w:rsidRPr="006B101E">
              <w:rPr>
                <w:rFonts w:ascii="Aptos" w:hAnsi="Aptos"/>
              </w:rPr>
              <w:t>add</w:t>
            </w:r>
            <w:r w:rsidR="00184C13" w:rsidRPr="006B101E">
              <w:rPr>
                <w:rFonts w:ascii="Aptos" w:hAnsi="Aptos"/>
              </w:rPr>
              <w:t xml:space="preserve"> their name</w:t>
            </w:r>
            <w:r w:rsidRPr="006B101E">
              <w:rPr>
                <w:rFonts w:ascii="Aptos" w:hAnsi="Aptos"/>
              </w:rPr>
              <w:t xml:space="preserve"> and date below </w:t>
            </w:r>
            <w:r w:rsidR="00BC0AD1" w:rsidRPr="006B101E">
              <w:rPr>
                <w:rFonts w:ascii="Aptos" w:eastAsia="Times New Roman" w:hAnsi="Aptos" w:cs="Segoe UI"/>
                <w:lang w:eastAsia="en-GB"/>
              </w:rPr>
              <w:t>to indicate acceptance of this form</w:t>
            </w:r>
            <w:r w:rsidR="00BC0AD1" w:rsidRPr="006B101E">
              <w:rPr>
                <w:rFonts w:ascii="Aptos" w:hAnsi="Aptos"/>
              </w:rPr>
              <w:t xml:space="preserve"> </w:t>
            </w:r>
            <w:r w:rsidRPr="006B101E">
              <w:rPr>
                <w:rFonts w:ascii="Aptos" w:hAnsi="Aptos"/>
              </w:rPr>
              <w:t xml:space="preserve">and the form should be sent by email to the bishops’ office using the email address </w:t>
            </w:r>
            <w:hyperlink r:id="rId16" w:history="1">
              <w:r w:rsidRPr="006B101E">
                <w:rPr>
                  <w:rStyle w:val="Hyperlink"/>
                  <w:rFonts w:ascii="Aptos" w:hAnsi="Aptos" w:cstheme="minorHAnsi"/>
                  <w:color w:val="auto"/>
                </w:rPr>
                <w:t>MDR@bishopofderby.org</w:t>
              </w:r>
            </w:hyperlink>
            <w:r w:rsidRPr="006B101E">
              <w:rPr>
                <w:rFonts w:ascii="Aptos" w:hAnsi="Aptos"/>
              </w:rPr>
              <w:t xml:space="preserve">. </w:t>
            </w:r>
          </w:p>
          <w:p w14:paraId="01405170" w14:textId="2D338D69" w:rsidR="00BC0AD1" w:rsidRPr="00BC0AD1" w:rsidRDefault="00BC0AD1" w:rsidP="008E3A02">
            <w:pPr>
              <w:rPr>
                <w:rFonts w:ascii="Aptos" w:hAnsi="Aptos" w:cs="Segoe UI"/>
                <w:color w:val="000000"/>
                <w:shd w:val="clear" w:color="auto" w:fill="FFFFFF"/>
              </w:rPr>
            </w:pPr>
          </w:p>
        </w:tc>
      </w:tr>
      <w:tr w:rsidR="008C7BC0" w:rsidRPr="00BC0AD1" w14:paraId="12129995" w14:textId="77777777" w:rsidTr="006B101E">
        <w:trPr>
          <w:trHeight w:val="680"/>
        </w:trPr>
        <w:tc>
          <w:tcPr>
            <w:tcW w:w="6658" w:type="dxa"/>
          </w:tcPr>
          <w:p w14:paraId="5429D7DF" w14:textId="77777777" w:rsidR="00BC0AD1" w:rsidRDefault="008C7BC0" w:rsidP="00613B5A">
            <w:pPr>
              <w:rPr>
                <w:rFonts w:ascii="Aptos" w:hAnsi="Aptos"/>
                <w:b/>
                <w:bCs/>
              </w:rPr>
            </w:pPr>
            <w:r w:rsidRPr="00BC0AD1">
              <w:rPr>
                <w:rFonts w:ascii="Aptos" w:hAnsi="Aptos"/>
                <w:b/>
                <w:bCs/>
              </w:rPr>
              <w:t xml:space="preserve">Reviewee’s </w:t>
            </w:r>
            <w:r w:rsidR="001A1CF4" w:rsidRPr="00BC0AD1">
              <w:rPr>
                <w:rFonts w:ascii="Aptos" w:hAnsi="Aptos"/>
                <w:b/>
                <w:bCs/>
              </w:rPr>
              <w:t>Name</w:t>
            </w:r>
            <w:r w:rsidR="006B101E">
              <w:rPr>
                <w:rFonts w:ascii="Aptos" w:hAnsi="Aptos"/>
                <w:b/>
                <w:bCs/>
              </w:rPr>
              <w:t>:</w:t>
            </w:r>
          </w:p>
          <w:p w14:paraId="0EA507BF" w14:textId="5D10E589" w:rsidR="006B101E" w:rsidRPr="00BC0AD1" w:rsidRDefault="006B101E" w:rsidP="00613B5A">
            <w:pPr>
              <w:rPr>
                <w:rFonts w:ascii="Aptos" w:hAnsi="Aptos"/>
                <w:b/>
                <w:bCs/>
              </w:rPr>
            </w:pPr>
          </w:p>
        </w:tc>
        <w:tc>
          <w:tcPr>
            <w:tcW w:w="2976" w:type="dxa"/>
          </w:tcPr>
          <w:p w14:paraId="6C26D83E" w14:textId="77777777" w:rsidR="008C7BC0" w:rsidRPr="00BC0AD1" w:rsidRDefault="008C7BC0" w:rsidP="00613B5A">
            <w:pPr>
              <w:rPr>
                <w:rFonts w:ascii="Aptos" w:hAnsi="Aptos"/>
                <w:b/>
                <w:bCs/>
              </w:rPr>
            </w:pPr>
            <w:r w:rsidRPr="00BC0AD1">
              <w:rPr>
                <w:rFonts w:ascii="Aptos" w:hAnsi="Aptos"/>
                <w:b/>
                <w:bCs/>
              </w:rPr>
              <w:t>Date:</w:t>
            </w:r>
          </w:p>
          <w:p w14:paraId="7C66E2AA" w14:textId="77777777" w:rsidR="00BC0AD1" w:rsidRPr="00BC0AD1" w:rsidRDefault="00BC0AD1" w:rsidP="00613B5A">
            <w:pPr>
              <w:rPr>
                <w:rFonts w:ascii="Aptos" w:hAnsi="Aptos"/>
                <w:b/>
                <w:bCs/>
              </w:rPr>
            </w:pPr>
          </w:p>
        </w:tc>
      </w:tr>
      <w:tr w:rsidR="008C7BC0" w:rsidRPr="00BC0AD1" w14:paraId="7D3A94A1" w14:textId="77777777" w:rsidTr="006B101E">
        <w:trPr>
          <w:trHeight w:val="680"/>
        </w:trPr>
        <w:tc>
          <w:tcPr>
            <w:tcW w:w="6658" w:type="dxa"/>
          </w:tcPr>
          <w:p w14:paraId="6E9AAC7D" w14:textId="7D474964" w:rsidR="008C7BC0" w:rsidRPr="00BC0AD1" w:rsidRDefault="008C7BC0" w:rsidP="00613B5A">
            <w:pPr>
              <w:rPr>
                <w:rFonts w:ascii="Aptos" w:hAnsi="Aptos"/>
                <w:b/>
                <w:bCs/>
              </w:rPr>
            </w:pPr>
            <w:r w:rsidRPr="00BC0AD1">
              <w:rPr>
                <w:rFonts w:ascii="Aptos" w:hAnsi="Aptos"/>
                <w:b/>
                <w:bCs/>
              </w:rPr>
              <w:t xml:space="preserve">Reviewer’s </w:t>
            </w:r>
            <w:r w:rsidR="001A1CF4" w:rsidRPr="00BC0AD1">
              <w:rPr>
                <w:rFonts w:ascii="Aptos" w:hAnsi="Aptos"/>
                <w:b/>
                <w:bCs/>
              </w:rPr>
              <w:t>Name</w:t>
            </w:r>
            <w:r w:rsidRPr="00BC0AD1">
              <w:rPr>
                <w:rFonts w:ascii="Aptos" w:hAnsi="Aptos"/>
                <w:b/>
                <w:bCs/>
              </w:rPr>
              <w:t>:</w:t>
            </w:r>
          </w:p>
          <w:p w14:paraId="5C848D5B" w14:textId="77777777" w:rsidR="00BC0AD1" w:rsidRPr="00BC0AD1" w:rsidRDefault="00BC0AD1" w:rsidP="00613B5A">
            <w:pPr>
              <w:rPr>
                <w:rFonts w:ascii="Aptos" w:hAnsi="Aptos"/>
                <w:b/>
                <w:bCs/>
              </w:rPr>
            </w:pPr>
          </w:p>
        </w:tc>
        <w:tc>
          <w:tcPr>
            <w:tcW w:w="2976" w:type="dxa"/>
          </w:tcPr>
          <w:p w14:paraId="732212DD" w14:textId="787B35E6" w:rsidR="008C7BC0" w:rsidRPr="00BC0AD1" w:rsidRDefault="008C7BC0" w:rsidP="00613B5A">
            <w:pPr>
              <w:rPr>
                <w:rFonts w:ascii="Aptos" w:hAnsi="Aptos"/>
                <w:b/>
                <w:bCs/>
              </w:rPr>
            </w:pPr>
            <w:r w:rsidRPr="00BC0AD1">
              <w:rPr>
                <w:rFonts w:ascii="Aptos" w:hAnsi="Aptos"/>
                <w:b/>
                <w:bCs/>
              </w:rPr>
              <w:t>Date:</w:t>
            </w:r>
          </w:p>
        </w:tc>
      </w:tr>
    </w:tbl>
    <w:p w14:paraId="20506F5B" w14:textId="029E698D" w:rsidR="002B4A77" w:rsidRPr="002B4A77" w:rsidRDefault="002B4A77" w:rsidP="006B101E">
      <w:pPr>
        <w:tabs>
          <w:tab w:val="left" w:pos="3825"/>
        </w:tabs>
        <w:rPr>
          <w:rFonts w:ascii="Gill Sans MT" w:hAnsi="Gill Sans MT"/>
          <w:sz w:val="24"/>
          <w:szCs w:val="24"/>
        </w:rPr>
      </w:pPr>
    </w:p>
    <w:sectPr w:rsidR="002B4A77" w:rsidRPr="002B4A77" w:rsidSect="009F0360">
      <w:headerReference w:type="default" r:id="rId17"/>
      <w:footerReference w:type="default" r:id="rId18"/>
      <w:pgSz w:w="11906" w:h="16838" w:code="9"/>
      <w:pgMar w:top="1440" w:right="1134" w:bottom="1440" w:left="1134"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F7EB8" w14:textId="77777777" w:rsidR="00031949" w:rsidRDefault="00031949" w:rsidP="00230154">
      <w:pPr>
        <w:spacing w:after="0" w:line="240" w:lineRule="auto"/>
      </w:pPr>
      <w:r>
        <w:separator/>
      </w:r>
    </w:p>
  </w:endnote>
  <w:endnote w:type="continuationSeparator" w:id="0">
    <w:p w14:paraId="6BD7AE68" w14:textId="77777777" w:rsidR="00031949" w:rsidRDefault="00031949" w:rsidP="00230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1D6A6" w14:textId="0D87B0E1" w:rsidR="00230154" w:rsidRDefault="00555574" w:rsidP="004D64F8">
    <w:pPr>
      <w:pStyle w:val="Footer"/>
      <w:tabs>
        <w:tab w:val="clear" w:pos="9026"/>
        <w:tab w:val="right" w:pos="13750"/>
      </w:tabs>
    </w:pPr>
    <w:r>
      <w:rPr>
        <w:noProof/>
        <w:lang w:eastAsia="en-GB"/>
      </w:rPr>
      <w:drawing>
        <wp:anchor distT="0" distB="0" distL="114300" distR="114300" simplePos="0" relativeHeight="251658240" behindDoc="0" locked="0" layoutInCell="0" allowOverlap="1" wp14:anchorId="65EAD6CC" wp14:editId="7D6D59D3">
          <wp:simplePos x="0" y="0"/>
          <wp:positionH relativeFrom="margin">
            <wp:posOffset>5696636</wp:posOffset>
          </wp:positionH>
          <wp:positionV relativeFrom="paragraph">
            <wp:posOffset>8890</wp:posOffset>
          </wp:positionV>
          <wp:extent cx="1056589" cy="952467"/>
          <wp:effectExtent l="0" t="0" r="0" b="635"/>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8633" cy="954309"/>
                  </a:xfrm>
                  <a:prstGeom prst="rect">
                    <a:avLst/>
                  </a:prstGeom>
                  <a:noFill/>
                </pic:spPr>
              </pic:pic>
            </a:graphicData>
          </a:graphic>
          <wp14:sizeRelH relativeFrom="page">
            <wp14:pctWidth>0</wp14:pctWidth>
          </wp14:sizeRelH>
          <wp14:sizeRelV relativeFrom="page">
            <wp14:pctHeight>0</wp14:pctHeight>
          </wp14:sizeRelV>
        </wp:anchor>
      </w:drawing>
    </w:r>
    <w:r w:rsidR="004740E7" w:rsidRPr="004740E7">
      <w:rPr>
        <w:rFonts w:ascii="Gill Sans MT" w:hAnsi="Gill Sans MT"/>
        <w:bCs/>
        <w:color w:val="A6A6A6" w:themeColor="background1" w:themeShade="A6"/>
      </w:rPr>
      <w:t xml:space="preserve">Form </w:t>
    </w:r>
    <w:r w:rsidR="00A67456">
      <w:rPr>
        <w:rFonts w:ascii="Gill Sans MT" w:hAnsi="Gill Sans MT"/>
        <w:bCs/>
        <w:color w:val="A6A6A6" w:themeColor="background1" w:themeShade="A6"/>
      </w:rPr>
      <w:t>4</w:t>
    </w:r>
    <w:r w:rsidR="004740E7" w:rsidRPr="004740E7">
      <w:rPr>
        <w:rFonts w:ascii="Gill Sans MT" w:hAnsi="Gill Sans MT"/>
        <w:bCs/>
        <w:color w:val="A6A6A6" w:themeColor="background1" w:themeShade="A6"/>
      </w:rPr>
      <w:t xml:space="preserve">: </w:t>
    </w:r>
    <w:r w:rsidR="004E2909">
      <w:rPr>
        <w:rFonts w:ascii="Gill Sans MT" w:hAnsi="Gill Sans MT"/>
        <w:bCs/>
        <w:color w:val="A6A6A6" w:themeColor="background1" w:themeShade="A6"/>
      </w:rPr>
      <w:t xml:space="preserve">Interim Review Summary </w:t>
    </w:r>
    <w:r w:rsidR="004740E7" w:rsidRPr="004740E7">
      <w:rPr>
        <w:rFonts w:ascii="Gill Sans MT" w:hAnsi="Gill Sans MT"/>
        <w:bCs/>
        <w:color w:val="A6A6A6" w:themeColor="background1" w:themeShade="A6"/>
      </w:rPr>
      <w:t>v</w:t>
    </w:r>
    <w:r w:rsidR="00BC0AD1">
      <w:rPr>
        <w:rFonts w:ascii="Gill Sans MT" w:hAnsi="Gill Sans MT"/>
        <w:bCs/>
        <w:color w:val="A6A6A6" w:themeColor="background1" w:themeShade="A6"/>
      </w:rPr>
      <w:t>2</w:t>
    </w:r>
    <w:r w:rsidR="004740E7" w:rsidRPr="004740E7">
      <w:rPr>
        <w:rFonts w:ascii="Gill Sans MT" w:hAnsi="Gill Sans MT"/>
        <w:bCs/>
        <w:color w:val="A6A6A6" w:themeColor="background1" w:themeShade="A6"/>
      </w:rPr>
      <w:t>.</w:t>
    </w:r>
    <w:r w:rsidR="008C7BC0">
      <w:rPr>
        <w:rFonts w:ascii="Gill Sans MT" w:hAnsi="Gill Sans MT"/>
        <w:bCs/>
        <w:color w:val="A6A6A6" w:themeColor="background1" w:themeShade="A6"/>
      </w:rPr>
      <w:t>1 (</w:t>
    </w:r>
    <w:r w:rsidR="002B4A77">
      <w:rPr>
        <w:rFonts w:ascii="Gill Sans MT" w:hAnsi="Gill Sans MT"/>
        <w:bCs/>
        <w:color w:val="A6A6A6" w:themeColor="background1" w:themeShade="A6"/>
      </w:rPr>
      <w:t>May</w:t>
    </w:r>
    <w:r w:rsidR="008C7BC0">
      <w:rPr>
        <w:rFonts w:ascii="Gill Sans MT" w:hAnsi="Gill Sans MT"/>
        <w:bCs/>
        <w:color w:val="A6A6A6" w:themeColor="background1" w:themeShade="A6"/>
      </w:rPr>
      <w:t xml:space="preserve"> 202</w:t>
    </w:r>
    <w:r w:rsidR="00BC0AD1">
      <w:rPr>
        <w:rFonts w:ascii="Gill Sans MT" w:hAnsi="Gill Sans MT"/>
        <w:bCs/>
        <w:color w:val="A6A6A6" w:themeColor="background1" w:themeShade="A6"/>
      </w:rPr>
      <w:t>5</w:t>
    </w:r>
    <w:r w:rsidR="008C7BC0">
      <w:rPr>
        <w:rFonts w:ascii="Gill Sans MT" w:hAnsi="Gill Sans MT"/>
        <w:bCs/>
        <w:color w:val="A6A6A6" w:themeColor="background1" w:themeShade="A6"/>
      </w:rPr>
      <w:t>)</w:t>
    </w:r>
    <w:r w:rsidR="004D64F8" w:rsidRPr="004740E7">
      <w:rPr>
        <w:color w:val="A6A6A6" w:themeColor="background1" w:themeShade="A6"/>
      </w:rPr>
      <w:t xml:space="preserve"> </w:t>
    </w:r>
    <w:r w:rsidR="008C7BC0">
      <w:rPr>
        <w:color w:val="A6A6A6" w:themeColor="background1" w:themeShade="A6"/>
      </w:rPr>
      <w:t xml:space="preserve">                                                       </w:t>
    </w:r>
    <w:r w:rsidR="004D64F8" w:rsidRPr="004740E7">
      <w:rPr>
        <w:color w:val="A6A6A6" w:themeColor="background1" w:themeShade="A6"/>
      </w:rPr>
      <w:t xml:space="preserve">         </w:t>
    </w:r>
    <w:r w:rsidR="004740E7">
      <w:rPr>
        <w:color w:val="A6A6A6" w:themeColor="background1" w:themeShade="A6"/>
      </w:rPr>
      <w:t xml:space="preserve"> </w:t>
    </w:r>
    <w:r w:rsidR="004D64F8" w:rsidRPr="004740E7">
      <w:t xml:space="preserve">    </w:t>
    </w:r>
    <w:r w:rsidR="004D64F8">
      <w:t xml:space="preserve">Page </w:t>
    </w:r>
    <w:r w:rsidR="004D64F8">
      <w:fldChar w:fldCharType="begin"/>
    </w:r>
    <w:r w:rsidR="004D64F8">
      <w:instrText xml:space="preserve"> PAGE  \* Arabic  \* MERGEFORMAT </w:instrText>
    </w:r>
    <w:r w:rsidR="004D64F8">
      <w:fldChar w:fldCharType="separate"/>
    </w:r>
    <w:r w:rsidR="001F2C8A">
      <w:rPr>
        <w:noProof/>
      </w:rPr>
      <w:t>1</w:t>
    </w:r>
    <w:r w:rsidR="004D64F8">
      <w:fldChar w:fldCharType="end"/>
    </w:r>
    <w:r w:rsidR="00230154">
      <w:tab/>
    </w:r>
  </w:p>
  <w:p w14:paraId="7DD47A77" w14:textId="77777777" w:rsidR="00230154" w:rsidRDefault="00230154">
    <w:pPr>
      <w:pStyle w:val="Footer"/>
    </w:pPr>
  </w:p>
  <w:p w14:paraId="5B6B1C91" w14:textId="77777777" w:rsidR="00230154" w:rsidRDefault="00230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21A0B" w14:textId="77777777" w:rsidR="00031949" w:rsidRDefault="00031949" w:rsidP="00230154">
      <w:pPr>
        <w:spacing w:after="0" w:line="240" w:lineRule="auto"/>
      </w:pPr>
      <w:r>
        <w:separator/>
      </w:r>
    </w:p>
  </w:footnote>
  <w:footnote w:type="continuationSeparator" w:id="0">
    <w:p w14:paraId="62804A13" w14:textId="77777777" w:rsidR="00031949" w:rsidRDefault="00031949" w:rsidP="00230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496EB" w14:textId="257E6E82" w:rsidR="00CB0A42" w:rsidRDefault="00CB0A42">
    <w:pPr>
      <w:pStyle w:val="Header"/>
    </w:pPr>
    <w:r>
      <w:rPr>
        <w:noProof/>
      </w:rPr>
      <w:drawing>
        <wp:inline distT="0" distB="0" distL="0" distR="0" wp14:anchorId="3E0EAA59" wp14:editId="53A9F637">
          <wp:extent cx="5731510" cy="6864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686435"/>
                  </a:xfrm>
                  <a:prstGeom prst="rect">
                    <a:avLst/>
                  </a:prstGeom>
                  <a:noFill/>
                  <a:ln>
                    <a:noFill/>
                  </a:ln>
                </pic:spPr>
              </pic:pic>
            </a:graphicData>
          </a:graphic>
        </wp:inline>
      </w:drawing>
    </w:r>
  </w:p>
  <w:p w14:paraId="7E62406C" w14:textId="77777777" w:rsidR="00C1048A" w:rsidRDefault="00C10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376E89"/>
    <w:multiLevelType w:val="hybridMultilevel"/>
    <w:tmpl w:val="81BCA496"/>
    <w:lvl w:ilvl="0" w:tplc="8CA64E1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7586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7B"/>
    <w:rsid w:val="00004198"/>
    <w:rsid w:val="00007ECB"/>
    <w:rsid w:val="000135B6"/>
    <w:rsid w:val="000139A3"/>
    <w:rsid w:val="00031949"/>
    <w:rsid w:val="00033D3E"/>
    <w:rsid w:val="00073A63"/>
    <w:rsid w:val="00085E77"/>
    <w:rsid w:val="000B1AEE"/>
    <w:rsid w:val="000C07E3"/>
    <w:rsid w:val="000C2D35"/>
    <w:rsid w:val="000F643D"/>
    <w:rsid w:val="00146F23"/>
    <w:rsid w:val="0015731E"/>
    <w:rsid w:val="00161688"/>
    <w:rsid w:val="00164353"/>
    <w:rsid w:val="00176753"/>
    <w:rsid w:val="0018261A"/>
    <w:rsid w:val="00184C13"/>
    <w:rsid w:val="00191AD4"/>
    <w:rsid w:val="00195E88"/>
    <w:rsid w:val="001A1CF4"/>
    <w:rsid w:val="001A341B"/>
    <w:rsid w:val="001B6C41"/>
    <w:rsid w:val="001B7E05"/>
    <w:rsid w:val="001D5610"/>
    <w:rsid w:val="001E31FD"/>
    <w:rsid w:val="001E4E81"/>
    <w:rsid w:val="001F2C8A"/>
    <w:rsid w:val="00210791"/>
    <w:rsid w:val="00211C04"/>
    <w:rsid w:val="002126A4"/>
    <w:rsid w:val="00230154"/>
    <w:rsid w:val="00231EEE"/>
    <w:rsid w:val="002478EA"/>
    <w:rsid w:val="0025409A"/>
    <w:rsid w:val="00255095"/>
    <w:rsid w:val="00262865"/>
    <w:rsid w:val="002665A9"/>
    <w:rsid w:val="00273957"/>
    <w:rsid w:val="0029634A"/>
    <w:rsid w:val="002A3A02"/>
    <w:rsid w:val="002A47FD"/>
    <w:rsid w:val="002B4A77"/>
    <w:rsid w:val="002C7873"/>
    <w:rsid w:val="002D31D9"/>
    <w:rsid w:val="002F7DC5"/>
    <w:rsid w:val="00304835"/>
    <w:rsid w:val="003221ED"/>
    <w:rsid w:val="00323A1D"/>
    <w:rsid w:val="00325068"/>
    <w:rsid w:val="00361AE9"/>
    <w:rsid w:val="00361CBA"/>
    <w:rsid w:val="0037337A"/>
    <w:rsid w:val="003B0DDB"/>
    <w:rsid w:val="003C00F8"/>
    <w:rsid w:val="004128BD"/>
    <w:rsid w:val="0042193E"/>
    <w:rsid w:val="00430B7D"/>
    <w:rsid w:val="00440C72"/>
    <w:rsid w:val="004477CF"/>
    <w:rsid w:val="0045104C"/>
    <w:rsid w:val="00451A02"/>
    <w:rsid w:val="004740E7"/>
    <w:rsid w:val="004B4BCE"/>
    <w:rsid w:val="004C35B7"/>
    <w:rsid w:val="004D64F8"/>
    <w:rsid w:val="004E2909"/>
    <w:rsid w:val="004E31A2"/>
    <w:rsid w:val="004E72DB"/>
    <w:rsid w:val="004F5983"/>
    <w:rsid w:val="004F7606"/>
    <w:rsid w:val="0051245E"/>
    <w:rsid w:val="00534BE4"/>
    <w:rsid w:val="00536720"/>
    <w:rsid w:val="0054784D"/>
    <w:rsid w:val="00555574"/>
    <w:rsid w:val="005911E7"/>
    <w:rsid w:val="0059125D"/>
    <w:rsid w:val="005A0BEE"/>
    <w:rsid w:val="005B6F9C"/>
    <w:rsid w:val="005C6B31"/>
    <w:rsid w:val="005D7223"/>
    <w:rsid w:val="005E093F"/>
    <w:rsid w:val="005E242E"/>
    <w:rsid w:val="005E2FAA"/>
    <w:rsid w:val="00616AD9"/>
    <w:rsid w:val="00627799"/>
    <w:rsid w:val="006358E1"/>
    <w:rsid w:val="00644BC5"/>
    <w:rsid w:val="00662962"/>
    <w:rsid w:val="00672C6B"/>
    <w:rsid w:val="00676042"/>
    <w:rsid w:val="00695F1F"/>
    <w:rsid w:val="006A041E"/>
    <w:rsid w:val="006A0544"/>
    <w:rsid w:val="006A33BC"/>
    <w:rsid w:val="006B101E"/>
    <w:rsid w:val="006B32A3"/>
    <w:rsid w:val="006B7AE6"/>
    <w:rsid w:val="006C29D9"/>
    <w:rsid w:val="006C7AB5"/>
    <w:rsid w:val="006D0893"/>
    <w:rsid w:val="006F59CA"/>
    <w:rsid w:val="00702BAE"/>
    <w:rsid w:val="00730D56"/>
    <w:rsid w:val="0074111F"/>
    <w:rsid w:val="00781382"/>
    <w:rsid w:val="007B014D"/>
    <w:rsid w:val="007B675A"/>
    <w:rsid w:val="007B7D1C"/>
    <w:rsid w:val="007D3100"/>
    <w:rsid w:val="007F0665"/>
    <w:rsid w:val="007F7EB4"/>
    <w:rsid w:val="0080618E"/>
    <w:rsid w:val="008124D2"/>
    <w:rsid w:val="008275A6"/>
    <w:rsid w:val="00841E44"/>
    <w:rsid w:val="00864427"/>
    <w:rsid w:val="00871C93"/>
    <w:rsid w:val="00893C64"/>
    <w:rsid w:val="008C7BC0"/>
    <w:rsid w:val="008D5A34"/>
    <w:rsid w:val="008E3A02"/>
    <w:rsid w:val="008E7F6E"/>
    <w:rsid w:val="00945DE9"/>
    <w:rsid w:val="00953DB5"/>
    <w:rsid w:val="00960663"/>
    <w:rsid w:val="00960913"/>
    <w:rsid w:val="00966FA0"/>
    <w:rsid w:val="0097486A"/>
    <w:rsid w:val="00986C2A"/>
    <w:rsid w:val="009A71A1"/>
    <w:rsid w:val="009B0E8C"/>
    <w:rsid w:val="009D0670"/>
    <w:rsid w:val="009D2A76"/>
    <w:rsid w:val="009E108C"/>
    <w:rsid w:val="009E2BF0"/>
    <w:rsid w:val="009F0360"/>
    <w:rsid w:val="00A00F12"/>
    <w:rsid w:val="00A01504"/>
    <w:rsid w:val="00A17C1E"/>
    <w:rsid w:val="00A270B1"/>
    <w:rsid w:val="00A3627B"/>
    <w:rsid w:val="00A44EC8"/>
    <w:rsid w:val="00A67456"/>
    <w:rsid w:val="00A679D2"/>
    <w:rsid w:val="00A9100E"/>
    <w:rsid w:val="00A9444E"/>
    <w:rsid w:val="00AC6CD6"/>
    <w:rsid w:val="00B04AB5"/>
    <w:rsid w:val="00B16116"/>
    <w:rsid w:val="00B25418"/>
    <w:rsid w:val="00B43C5D"/>
    <w:rsid w:val="00B45E9B"/>
    <w:rsid w:val="00B607EF"/>
    <w:rsid w:val="00B60BDF"/>
    <w:rsid w:val="00B72214"/>
    <w:rsid w:val="00B72959"/>
    <w:rsid w:val="00B81D15"/>
    <w:rsid w:val="00B8692F"/>
    <w:rsid w:val="00BB35D3"/>
    <w:rsid w:val="00BB4990"/>
    <w:rsid w:val="00BC0AD1"/>
    <w:rsid w:val="00BC2391"/>
    <w:rsid w:val="00BD65AA"/>
    <w:rsid w:val="00C00AAB"/>
    <w:rsid w:val="00C03B98"/>
    <w:rsid w:val="00C1048A"/>
    <w:rsid w:val="00C24327"/>
    <w:rsid w:val="00C50975"/>
    <w:rsid w:val="00C7086C"/>
    <w:rsid w:val="00C770DC"/>
    <w:rsid w:val="00CA7668"/>
    <w:rsid w:val="00CB0A42"/>
    <w:rsid w:val="00CB536C"/>
    <w:rsid w:val="00CC1209"/>
    <w:rsid w:val="00CD3E9B"/>
    <w:rsid w:val="00CD43D5"/>
    <w:rsid w:val="00CF5F5A"/>
    <w:rsid w:val="00CF6B75"/>
    <w:rsid w:val="00CF77BD"/>
    <w:rsid w:val="00D40311"/>
    <w:rsid w:val="00D5549F"/>
    <w:rsid w:val="00D7163F"/>
    <w:rsid w:val="00D733F4"/>
    <w:rsid w:val="00D75835"/>
    <w:rsid w:val="00D802BC"/>
    <w:rsid w:val="00D82940"/>
    <w:rsid w:val="00D837E7"/>
    <w:rsid w:val="00DA4E70"/>
    <w:rsid w:val="00DA67BD"/>
    <w:rsid w:val="00DE7697"/>
    <w:rsid w:val="00E00E91"/>
    <w:rsid w:val="00E20EB2"/>
    <w:rsid w:val="00E213E6"/>
    <w:rsid w:val="00E34ABD"/>
    <w:rsid w:val="00E3739B"/>
    <w:rsid w:val="00E41867"/>
    <w:rsid w:val="00E6474A"/>
    <w:rsid w:val="00E76C56"/>
    <w:rsid w:val="00E9543B"/>
    <w:rsid w:val="00EB1AAA"/>
    <w:rsid w:val="00EB25DB"/>
    <w:rsid w:val="00EC483A"/>
    <w:rsid w:val="00EE47BB"/>
    <w:rsid w:val="00F04F35"/>
    <w:rsid w:val="00F1407E"/>
    <w:rsid w:val="00F25BD1"/>
    <w:rsid w:val="00F439FB"/>
    <w:rsid w:val="00F7181E"/>
    <w:rsid w:val="00F80E0B"/>
    <w:rsid w:val="00FA6DFC"/>
    <w:rsid w:val="00FE78FB"/>
    <w:rsid w:val="00FF1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56D50"/>
  <w15:docId w15:val="{B99137F7-C71A-4E09-8B43-803287DA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0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154"/>
  </w:style>
  <w:style w:type="paragraph" w:styleId="Footer">
    <w:name w:val="footer"/>
    <w:basedOn w:val="Normal"/>
    <w:link w:val="FooterChar"/>
    <w:uiPriority w:val="99"/>
    <w:unhideWhenUsed/>
    <w:rsid w:val="00230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154"/>
  </w:style>
  <w:style w:type="paragraph" w:styleId="BalloonText">
    <w:name w:val="Balloon Text"/>
    <w:basedOn w:val="Normal"/>
    <w:link w:val="BalloonTextChar"/>
    <w:uiPriority w:val="99"/>
    <w:semiHidden/>
    <w:unhideWhenUsed/>
    <w:rsid w:val="00230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154"/>
    <w:rPr>
      <w:rFonts w:ascii="Tahoma" w:hAnsi="Tahoma" w:cs="Tahoma"/>
      <w:sz w:val="16"/>
      <w:szCs w:val="16"/>
    </w:rPr>
  </w:style>
  <w:style w:type="paragraph" w:styleId="ListParagraph">
    <w:name w:val="List Paragraph"/>
    <w:basedOn w:val="Normal"/>
    <w:uiPriority w:val="34"/>
    <w:qFormat/>
    <w:rsid w:val="00273957"/>
    <w:pPr>
      <w:ind w:left="720"/>
      <w:contextualSpacing/>
    </w:pPr>
  </w:style>
  <w:style w:type="character" w:styleId="Hyperlink">
    <w:name w:val="Hyperlink"/>
    <w:basedOn w:val="DefaultParagraphFont"/>
    <w:uiPriority w:val="99"/>
    <w:unhideWhenUsed/>
    <w:rsid w:val="00273957"/>
    <w:rPr>
      <w:color w:val="0000FF" w:themeColor="hyperlink"/>
      <w:u w:val="single"/>
    </w:rPr>
  </w:style>
  <w:style w:type="character" w:styleId="UnresolvedMention">
    <w:name w:val="Unresolved Mention"/>
    <w:basedOn w:val="DefaultParagraphFont"/>
    <w:uiPriority w:val="99"/>
    <w:semiHidden/>
    <w:unhideWhenUsed/>
    <w:rsid w:val="00BC0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85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rby.anglican.org/en/church-admin/continuing-ministerial-development.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DR@bishopofderby.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DR@bishopofderby.org" TargetMode="External"/><Relationship Id="rId5" Type="http://schemas.openxmlformats.org/officeDocument/2006/relationships/numbering" Target="numbering.xml"/><Relationship Id="rId15" Type="http://schemas.openxmlformats.org/officeDocument/2006/relationships/hyperlink" Target="https://derby.anglican.org/en/church-admin/continuing-ministerial-development.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rby.anglican.org/en/church-admin/continuing-ministerial-development.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DCE98F5967D94FB3735F51DD1C7342" ma:contentTypeVersion="4" ma:contentTypeDescription="Create a new document." ma:contentTypeScope="" ma:versionID="d3d4bf6784265e610a94b735d6c4e989">
  <xsd:schema xmlns:xsd="http://www.w3.org/2001/XMLSchema" xmlns:xs="http://www.w3.org/2001/XMLSchema" xmlns:p="http://schemas.microsoft.com/office/2006/metadata/properties" xmlns:ns2="ff112984-1675-4606-b203-67a940f81b83" targetNamespace="http://schemas.microsoft.com/office/2006/metadata/properties" ma:root="true" ma:fieldsID="15f5eeaf46f1bdbe69cbbc6359c32a38" ns2:_="">
    <xsd:import namespace="ff112984-1675-4606-b203-67a940f81b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12984-1675-4606-b203-67a940f81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2768B-3C9B-44BC-B510-283F187603E4}">
  <ds:schemaRefs>
    <ds:schemaRef ds:uri="http://schemas.openxmlformats.org/officeDocument/2006/bibliography"/>
  </ds:schemaRefs>
</ds:datastoreItem>
</file>

<file path=customXml/itemProps2.xml><?xml version="1.0" encoding="utf-8"?>
<ds:datastoreItem xmlns:ds="http://schemas.openxmlformats.org/officeDocument/2006/customXml" ds:itemID="{3716316D-3599-4C23-A224-9D949247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12984-1675-4606-b203-67a940f81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17D4-7AAE-4F32-963D-2ACBD384BD44}">
  <ds:schemaRefs>
    <ds:schemaRef ds:uri="http://schemas.microsoft.com/sharepoint/v3/contenttype/forms"/>
  </ds:schemaRefs>
</ds:datastoreItem>
</file>

<file path=customXml/itemProps4.xml><?xml version="1.0" encoding="utf-8"?>
<ds:datastoreItem xmlns:ds="http://schemas.openxmlformats.org/officeDocument/2006/customXml" ds:itemID="{10C74739-E0B0-4F66-8096-D25743E45F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Taylor</dc:creator>
  <cp:lastModifiedBy>Julie Fowler</cp:lastModifiedBy>
  <cp:revision>19</cp:revision>
  <cp:lastPrinted>2012-12-13T15:57:00Z</cp:lastPrinted>
  <dcterms:created xsi:type="dcterms:W3CDTF">2025-05-20T13:04:00Z</dcterms:created>
  <dcterms:modified xsi:type="dcterms:W3CDTF">2025-05-27T07:47:00Z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0x0101000EDCE98F5967D94FB3735F51DD1C7342</vt:lpwstr>
  </property>
  <property fmtid="{D5CDD505-2E9C-101B-9397-08002B2CF9AE}" pid="3" name="Order">
    <vt:r8>612500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