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90E2" w14:textId="77777777" w:rsidR="00CA72D5" w:rsidRDefault="00CA72D5" w:rsidP="00CA72D5"/>
    <w:p w14:paraId="5DC20FBB" w14:textId="77777777" w:rsidR="00CA72D5" w:rsidRDefault="00CA72D5" w:rsidP="00CA72D5">
      <w:pPr>
        <w:spacing w:after="0" w:line="240" w:lineRule="auto"/>
        <w:outlineLvl w:val="1"/>
        <w:rPr>
          <w:rFonts w:eastAsia="Times New Roman" w:cstheme="minorHAnsi"/>
          <w:color w:val="4A4A4A"/>
          <w:sz w:val="80"/>
          <w:szCs w:val="80"/>
          <w:lang w:eastAsia="en-GB"/>
        </w:rPr>
      </w:pPr>
      <w:r w:rsidRPr="00CA72D5">
        <w:rPr>
          <w:rFonts w:eastAsia="Times New Roman" w:cstheme="minorHAnsi"/>
          <w:color w:val="4A4A4A"/>
          <w:sz w:val="80"/>
          <w:szCs w:val="80"/>
          <w:lang w:eastAsia="en-GB"/>
        </w:rPr>
        <w:t xml:space="preserve">An Evening Service </w:t>
      </w:r>
    </w:p>
    <w:p w14:paraId="78E26CC5" w14:textId="77777777" w:rsidR="00CA72D5" w:rsidRPr="00CA72D5" w:rsidRDefault="00CA72D5" w:rsidP="00CA72D5">
      <w:pPr>
        <w:spacing w:after="0" w:line="240" w:lineRule="auto"/>
        <w:outlineLvl w:val="1"/>
        <w:rPr>
          <w:rFonts w:eastAsia="Times New Roman" w:cstheme="minorHAnsi"/>
          <w:color w:val="4A4A4A"/>
          <w:sz w:val="80"/>
          <w:szCs w:val="80"/>
          <w:lang w:eastAsia="en-GB"/>
        </w:rPr>
      </w:pPr>
      <w:r w:rsidRPr="00CA72D5">
        <w:rPr>
          <w:rFonts w:eastAsia="Times New Roman" w:cstheme="minorHAnsi"/>
          <w:color w:val="4A4A4A"/>
          <w:sz w:val="80"/>
          <w:szCs w:val="80"/>
          <w:lang w:eastAsia="en-GB"/>
        </w:rPr>
        <w:t>of the Word</w:t>
      </w:r>
    </w:p>
    <w:p w14:paraId="2173BABA" w14:textId="77777777" w:rsidR="00CA72D5" w:rsidRPr="00CA72D5" w:rsidRDefault="00CA72D5" w:rsidP="00CA72D5">
      <w:pPr>
        <w:spacing w:after="0" w:line="240" w:lineRule="auto"/>
        <w:outlineLvl w:val="1"/>
        <w:rPr>
          <w:rFonts w:eastAsia="Times New Roman" w:cstheme="minorHAnsi"/>
          <w:color w:val="4A4A4A"/>
          <w:sz w:val="80"/>
          <w:szCs w:val="80"/>
          <w:lang w:eastAsia="en-GB"/>
        </w:rPr>
      </w:pPr>
      <w:r w:rsidRPr="00CA72D5">
        <w:rPr>
          <w:rFonts w:eastAsia="Times New Roman" w:cstheme="minorHAnsi"/>
          <w:color w:val="4A4A4A"/>
          <w:sz w:val="80"/>
          <w:szCs w:val="80"/>
          <w:lang w:eastAsia="en-GB"/>
        </w:rPr>
        <w:t>Common Worship</w:t>
      </w:r>
    </w:p>
    <w:p w14:paraId="6FCF4078" w14:textId="77777777" w:rsidR="00CA72D5" w:rsidRDefault="00CA72D5" w:rsidP="00CA72D5">
      <w:pPr>
        <w:rPr>
          <w:rFonts w:eastAsia="Times New Roman" w:cstheme="minorHAnsi"/>
          <w:i/>
          <w:iCs/>
          <w:color w:val="FF0000"/>
          <w:lang w:eastAsia="en-GB"/>
        </w:rPr>
      </w:pPr>
      <w:r>
        <w:rPr>
          <w:rFonts w:eastAsia="Times New Roman" w:cstheme="minorHAnsi"/>
          <w:i/>
          <w:iCs/>
          <w:color w:val="FF0000"/>
          <w:lang w:eastAsia="en-GB"/>
        </w:rPr>
        <w:br w:type="page"/>
      </w:r>
    </w:p>
    <w:p w14:paraId="01D02A6C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color w:val="FF0000"/>
          <w:lang w:eastAsia="en-GB"/>
        </w:rPr>
      </w:pPr>
    </w:p>
    <w:p w14:paraId="29F822C3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color w:val="FF0000"/>
          <w:lang w:eastAsia="en-GB"/>
        </w:rPr>
      </w:pPr>
    </w:p>
    <w:p w14:paraId="2F5A6F28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color w:val="FF0000"/>
          <w:lang w:eastAsia="en-GB"/>
        </w:rPr>
      </w:pPr>
    </w:p>
    <w:p w14:paraId="3B67139E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color w:val="FF0000"/>
          <w:lang w:eastAsia="en-GB"/>
        </w:rPr>
      </w:pPr>
    </w:p>
    <w:p w14:paraId="7C68762D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color w:val="FF0000"/>
          <w:lang w:eastAsia="en-GB"/>
        </w:rPr>
      </w:pPr>
    </w:p>
    <w:p w14:paraId="4E8A9E1F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color w:val="FF0000"/>
          <w:lang w:eastAsia="en-GB"/>
        </w:rPr>
      </w:pPr>
    </w:p>
    <w:p w14:paraId="36E0FC2E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color w:val="FF0000"/>
          <w:lang w:eastAsia="en-GB"/>
        </w:rPr>
      </w:pPr>
    </w:p>
    <w:p w14:paraId="70374048" w14:textId="77777777" w:rsidR="00CA72D5" w:rsidRDefault="00CA72D5" w:rsidP="00CA72D5">
      <w:pPr>
        <w:rPr>
          <w:rFonts w:eastAsia="Times New Roman" w:cstheme="minorHAnsi"/>
          <w:i/>
          <w:iCs/>
          <w:color w:val="FF0000"/>
          <w:lang w:eastAsia="en-GB"/>
        </w:rPr>
      </w:pPr>
      <w:r>
        <w:rPr>
          <w:rFonts w:eastAsia="Times New Roman" w:cstheme="minorHAnsi"/>
          <w:i/>
          <w:iCs/>
          <w:color w:val="FF0000"/>
          <w:lang w:eastAsia="en-GB"/>
        </w:rPr>
        <w:br w:type="page"/>
      </w:r>
    </w:p>
    <w:p w14:paraId="12AA069E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lastRenderedPageBreak/>
        <w:t>We say together the words printed in</w:t>
      </w:r>
      <w:r w:rsidRPr="00CA72D5">
        <w:rPr>
          <w:rFonts w:eastAsia="Times New Roman" w:cstheme="minorHAnsi"/>
          <w:lang w:eastAsia="en-GB"/>
        </w:rPr>
        <w:t xml:space="preserve"> </w:t>
      </w:r>
      <w:r w:rsidRPr="00CA72D5">
        <w:rPr>
          <w:rFonts w:eastAsia="Times New Roman" w:cstheme="minorHAnsi"/>
          <w:b/>
          <w:i/>
          <w:lang w:eastAsia="en-GB"/>
        </w:rPr>
        <w:t>bold</w:t>
      </w:r>
      <w:r w:rsidRPr="00CA72D5">
        <w:rPr>
          <w:rFonts w:eastAsia="Times New Roman" w:cstheme="minorHAnsi"/>
          <w:lang w:eastAsia="en-GB"/>
        </w:rPr>
        <w:t>.</w:t>
      </w:r>
    </w:p>
    <w:p w14:paraId="1FCC83A3" w14:textId="77777777" w:rsidR="00CA72D5" w:rsidRPr="00CA72D5" w:rsidRDefault="00CA72D5" w:rsidP="00CA72D5">
      <w:pPr>
        <w:spacing w:after="0" w:line="240" w:lineRule="auto"/>
        <w:outlineLvl w:val="4"/>
        <w:rPr>
          <w:rFonts w:eastAsia="Times New Roman" w:cstheme="minorHAnsi"/>
          <w:lang w:eastAsia="en-GB"/>
        </w:rPr>
      </w:pPr>
    </w:p>
    <w:p w14:paraId="03E2CC73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t>Greeting</w:t>
      </w:r>
    </w:p>
    <w:p w14:paraId="2ECA0F27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The light and peace of Jesus Christ be with you</w:t>
      </w:r>
    </w:p>
    <w:p w14:paraId="18B40790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</w:t>
      </w:r>
      <w:r w:rsidRPr="00CA72D5">
        <w:rPr>
          <w:rFonts w:eastAsia="Times New Roman" w:cstheme="minorHAnsi"/>
          <w:lang w:eastAsia="en-GB"/>
        </w:rPr>
        <w:tab/>
        <w:t> </w:t>
      </w:r>
      <w:r w:rsidRPr="00CA72D5">
        <w:rPr>
          <w:rFonts w:eastAsia="Times New Roman" w:cstheme="minorHAnsi"/>
          <w:b/>
          <w:bCs/>
          <w:lang w:eastAsia="en-GB"/>
        </w:rPr>
        <w:t>and also with you.</w:t>
      </w:r>
    </w:p>
    <w:p w14:paraId="4D92E239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16FD866B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The glory of the Lord has risen upon us.</w:t>
      </w:r>
    </w:p>
    <w:p w14:paraId="171A64F4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Let us rejoice and sing God’s praise for ever.</w:t>
      </w:r>
    </w:p>
    <w:p w14:paraId="6A9FB350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0BAEF9A1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Song(s) or a hymn may be sung.</w:t>
      </w:r>
    </w:p>
    <w:p w14:paraId="52AB48B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10125DCB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2BA4F423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t>Opening Prayer</w:t>
      </w:r>
    </w:p>
    <w:p w14:paraId="7236AFD0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Faithful one, whose word is life:</w:t>
      </w:r>
    </w:p>
    <w:p w14:paraId="3703BB3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come with saving power</w:t>
      </w:r>
    </w:p>
    <w:p w14:paraId="25331CF5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to free our praise,</w:t>
      </w:r>
    </w:p>
    <w:p w14:paraId="34EA97E7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inspire our prayer</w:t>
      </w:r>
    </w:p>
    <w:p w14:paraId="26D25BE6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and shape our lives</w:t>
      </w:r>
    </w:p>
    <w:p w14:paraId="6F1C5E5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for the kingdom of your Son,</w:t>
      </w:r>
    </w:p>
    <w:p w14:paraId="2E5D37DB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Jesus Christ our Lord.</w:t>
      </w:r>
    </w:p>
    <w:p w14:paraId="4934A234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Amen.</w:t>
      </w:r>
    </w:p>
    <w:p w14:paraId="033F6FF9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33B7571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(or)</w:t>
      </w:r>
    </w:p>
    <w:p w14:paraId="1B94A03E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O Lord, we call to you: come to us quickly.</w:t>
      </w:r>
    </w:p>
    <w:p w14:paraId="2FD42C50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Hear us when we cry to you.</w:t>
      </w:r>
    </w:p>
    <w:p w14:paraId="79B4BEF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260F1BFE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Let our prayers rise up before you like incense.</w:t>
      </w:r>
    </w:p>
    <w:p w14:paraId="2CB1A854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Let our lifted hands be like an evening sacrifice.</w:t>
      </w:r>
    </w:p>
    <w:p w14:paraId="36937C2D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</w:p>
    <w:p w14:paraId="530FA622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Glory to the Father and to the Son</w:t>
      </w:r>
    </w:p>
    <w:p w14:paraId="1A6553C0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and to the Holy Spirit;</w:t>
      </w:r>
    </w:p>
    <w:p w14:paraId="3C4AA7B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as it was in the beginning is now</w:t>
      </w:r>
    </w:p>
    <w:p w14:paraId="171115D0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and shall be for ever. Amen.</w:t>
      </w:r>
    </w:p>
    <w:p w14:paraId="057E897C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t>Psalm</w:t>
      </w:r>
    </w:p>
    <w:p w14:paraId="626D0102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A psalm, or a song or hymn based on a passage of Scripture, may be used.</w:t>
      </w:r>
    </w:p>
    <w:p w14:paraId="0ACC94F4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657B0558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lastRenderedPageBreak/>
        <w:t>Reading(s)</w:t>
      </w:r>
    </w:p>
    <w:p w14:paraId="3B88DD5B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At the end of each reading this response may be used</w:t>
      </w:r>
    </w:p>
    <w:p w14:paraId="0CA0C47A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This is the word of the Lord.</w:t>
      </w:r>
    </w:p>
    <w:p w14:paraId="0E9E3CB0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Thanks be to God.</w:t>
      </w:r>
    </w:p>
    <w:p w14:paraId="678AE089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55D4D53D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sz w:val="32"/>
          <w:szCs w:val="32"/>
          <w:lang w:eastAsia="en-GB"/>
        </w:rPr>
        <w:t>Response to God’s Word</w:t>
      </w:r>
    </w:p>
    <w:p w14:paraId="61056D75" w14:textId="2B1F3057" w:rsidR="00CA72D5" w:rsidRPr="00CA72D5" w:rsidRDefault="00CA51A8" w:rsidP="00CA72D5">
      <w:pPr>
        <w:spacing w:after="0" w:line="240" w:lineRule="auto"/>
        <w:outlineLvl w:val="4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i/>
          <w:iCs/>
          <w:lang w:eastAsia="en-GB"/>
        </w:rPr>
        <w:t>(</w:t>
      </w:r>
      <w:r w:rsidR="00CA72D5" w:rsidRPr="00CA72D5">
        <w:rPr>
          <w:rFonts w:eastAsia="Times New Roman" w:cstheme="minorHAnsi"/>
          <w:i/>
          <w:iCs/>
          <w:lang w:eastAsia="en-GB"/>
        </w:rPr>
        <w:t>Sermon</w:t>
      </w:r>
      <w:r>
        <w:rPr>
          <w:rFonts w:eastAsia="Times New Roman" w:cstheme="minorHAnsi"/>
          <w:i/>
          <w:iCs/>
          <w:lang w:eastAsia="en-GB"/>
        </w:rPr>
        <w:t>)</w:t>
      </w:r>
      <w:bookmarkStart w:id="0" w:name="_GoBack"/>
      <w:bookmarkEnd w:id="0"/>
      <w:r w:rsidR="00CA72D5" w:rsidRPr="00CA72D5">
        <w:rPr>
          <w:rFonts w:eastAsia="Times New Roman" w:cstheme="minorHAnsi"/>
          <w:i/>
          <w:iCs/>
          <w:lang w:eastAsia="en-GB"/>
        </w:rPr>
        <w:t xml:space="preserve"> or talk, discussion or activity may take place</w:t>
      </w:r>
    </w:p>
    <w:p w14:paraId="28451BB7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7E44F8C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Song(s) or a hymn may be sung.</w:t>
      </w:r>
    </w:p>
    <w:p w14:paraId="37088DBC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5E323BF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483438D1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t>Confession and Forgiveness</w:t>
      </w:r>
    </w:p>
    <w:p w14:paraId="167496F3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Christ the light of the world has come to dispel</w:t>
      </w:r>
    </w:p>
    <w:p w14:paraId="11CFA6C5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the darkness of our hearts.</w:t>
      </w:r>
    </w:p>
    <w:p w14:paraId="663D99C6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 his light let us examine ourselves and confess our sins.</w:t>
      </w:r>
    </w:p>
    <w:p w14:paraId="64412256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Silence may be kept.</w:t>
      </w:r>
    </w:p>
    <w:p w14:paraId="31CF1C2D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Let us admit to God the sin which always confronts us.</w:t>
      </w:r>
    </w:p>
    <w:p w14:paraId="7178C981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Lord God,</w:t>
      </w:r>
    </w:p>
    <w:p w14:paraId="41D74DED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we have sinned against you;</w:t>
      </w:r>
    </w:p>
    <w:p w14:paraId="7BD564DF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we have done evil in your sight.</w:t>
      </w:r>
    </w:p>
    <w:p w14:paraId="448BAEC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We are sorry and repent.</w:t>
      </w:r>
    </w:p>
    <w:p w14:paraId="3DBDEEFA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Have mercy on us according to your love.</w:t>
      </w:r>
    </w:p>
    <w:p w14:paraId="3A85B401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Wash away our wrongdoing and cleanse us from our sin.</w:t>
      </w:r>
    </w:p>
    <w:p w14:paraId="36575345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Renew a right spirit within us</w:t>
      </w:r>
    </w:p>
    <w:p w14:paraId="4F224DCA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and restore us to the joy of your salvation,</w:t>
      </w:r>
    </w:p>
    <w:p w14:paraId="720F226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through Jesus Christ our Lord.</w:t>
      </w:r>
    </w:p>
    <w:p w14:paraId="49A802CA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Amen.</w:t>
      </w:r>
    </w:p>
    <w:p w14:paraId="4D7FE7E8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3EF0980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The minister asks for God’s forgiveness.</w:t>
      </w:r>
    </w:p>
    <w:p w14:paraId="2F05423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</w:p>
    <w:p w14:paraId="77C96974" w14:textId="77777777" w:rsidR="00CA72D5" w:rsidRPr="00CA72D5" w:rsidRDefault="00CA72D5" w:rsidP="00CA72D5">
      <w:pPr>
        <w:spacing w:after="0" w:line="240" w:lineRule="auto"/>
        <w:ind w:firstLine="720"/>
      </w:pPr>
      <w:r w:rsidRPr="00CA72D5">
        <w:t>May the Father forgive us</w:t>
      </w:r>
    </w:p>
    <w:p w14:paraId="04DF798F" w14:textId="77777777" w:rsidR="00CA72D5" w:rsidRPr="00CA72D5" w:rsidRDefault="00CA72D5" w:rsidP="00CA72D5">
      <w:pPr>
        <w:spacing w:after="0" w:line="240" w:lineRule="auto"/>
      </w:pPr>
      <w:r w:rsidRPr="00CA72D5">
        <w:tab/>
        <w:t>By the death of his Son</w:t>
      </w:r>
    </w:p>
    <w:p w14:paraId="0C472484" w14:textId="77777777" w:rsidR="00CA72D5" w:rsidRPr="00CA72D5" w:rsidRDefault="00CA72D5" w:rsidP="00CA72D5">
      <w:pPr>
        <w:spacing w:after="0" w:line="240" w:lineRule="auto"/>
        <w:ind w:left="720"/>
      </w:pPr>
      <w:r w:rsidRPr="00CA72D5">
        <w:t>To live in the power of the Spirit</w:t>
      </w:r>
    </w:p>
    <w:p w14:paraId="20508CF5" w14:textId="77777777" w:rsidR="00CA72D5" w:rsidRPr="00CA72D5" w:rsidRDefault="00CA72D5" w:rsidP="00CA72D5">
      <w:pPr>
        <w:spacing w:after="0" w:line="240" w:lineRule="auto"/>
        <w:ind w:left="720"/>
      </w:pPr>
      <w:r w:rsidRPr="00CA72D5">
        <w:t>All our days</w:t>
      </w:r>
    </w:p>
    <w:p w14:paraId="4D3C64E6" w14:textId="77777777" w:rsidR="00CA72D5" w:rsidRPr="00CA72D5" w:rsidRDefault="00CA72D5" w:rsidP="00CA72D5">
      <w:pPr>
        <w:spacing w:after="0" w:line="240" w:lineRule="auto"/>
        <w:rPr>
          <w:b/>
        </w:rPr>
      </w:pPr>
      <w:r w:rsidRPr="00CA72D5">
        <w:rPr>
          <w:b/>
        </w:rPr>
        <w:t>All</w:t>
      </w:r>
      <w:r w:rsidRPr="00CA72D5">
        <w:rPr>
          <w:b/>
        </w:rPr>
        <w:tab/>
        <w:t>Amen</w:t>
      </w:r>
    </w:p>
    <w:p w14:paraId="20F7B9DA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5AA1A20E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lastRenderedPageBreak/>
        <w:t>Praise</w:t>
      </w:r>
    </w:p>
    <w:p w14:paraId="05D2E654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Blessed are you, Lord our God, King of the universe.</w:t>
      </w:r>
    </w:p>
    <w:p w14:paraId="06DAE5EF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To you be glory and praise for ever.</w:t>
      </w:r>
    </w:p>
    <w:p w14:paraId="16B3A4E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04C998F9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From the rising of the sun to its setting</w:t>
      </w:r>
    </w:p>
    <w:p w14:paraId="44FE2947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your name is proclaimed in all the world.</w:t>
      </w:r>
    </w:p>
    <w:p w14:paraId="658251B2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To you be glory and praise for ever.</w:t>
      </w:r>
    </w:p>
    <w:p w14:paraId="53850FC0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32BA1CC8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When the time had fully come</w:t>
      </w:r>
    </w:p>
    <w:p w14:paraId="28EEEAF1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you sent the Sun of Righteousness.</w:t>
      </w:r>
    </w:p>
    <w:p w14:paraId="70B7E18F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In him the fullness of your glory dwells.</w:t>
      </w:r>
    </w:p>
    <w:p w14:paraId="59552C20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To you be glory and praise for ever.</w:t>
      </w:r>
    </w:p>
    <w:p w14:paraId="338AA72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693B9A12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2E929E00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49C42A56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0598F1E6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Song(s) or a hymn may be sung.</w:t>
      </w:r>
    </w:p>
    <w:p w14:paraId="5784B110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sz w:val="32"/>
          <w:szCs w:val="32"/>
          <w:lang w:eastAsia="en-GB"/>
        </w:rPr>
        <w:t>Prayers</w:t>
      </w:r>
    </w:p>
    <w:p w14:paraId="1889889C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This, or some other form, may be used:</w:t>
      </w:r>
    </w:p>
    <w:p w14:paraId="6F4A7B52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(We pray to the Lord:</w:t>
      </w:r>
    </w:p>
    <w:p w14:paraId="1769F0E7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 faith we pray.</w:t>
      </w:r>
    </w:p>
    <w:p w14:paraId="564B87F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We pray to you our God.</w:t>
      </w:r>
      <w:r w:rsidRPr="00CA72D5">
        <w:rPr>
          <w:rFonts w:eastAsia="Times New Roman" w:cstheme="minorHAnsi"/>
          <w:lang w:eastAsia="en-GB"/>
        </w:rPr>
        <w:t>)</w:t>
      </w:r>
    </w:p>
    <w:p w14:paraId="2AACC5FC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41341C8E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That the rest of this day may be holy,</w:t>
      </w:r>
    </w:p>
    <w:p w14:paraId="07383C6C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peaceful and full of your presence;</w:t>
      </w:r>
    </w:p>
    <w:p w14:paraId="13729DA1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 faith we pray.</w:t>
      </w:r>
    </w:p>
    <w:p w14:paraId="2F15EB47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We pray to you our God.</w:t>
      </w:r>
    </w:p>
    <w:p w14:paraId="76EFC8B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67F366EC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That the work we have done and the people we have met today</w:t>
      </w:r>
    </w:p>
    <w:p w14:paraId="7FC05B26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may bring us closer to you;</w:t>
      </w:r>
    </w:p>
    <w:p w14:paraId="1175C4D5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 faith we pray.</w:t>
      </w:r>
    </w:p>
    <w:p w14:paraId="6E0CD4F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We pray to you our God.</w:t>
      </w:r>
    </w:p>
    <w:p w14:paraId="7D52699B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5DAA5EE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That we may hear and respond to your call to peace and justice;</w:t>
      </w:r>
    </w:p>
    <w:p w14:paraId="6C07F75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 faith we pray.</w:t>
      </w:r>
    </w:p>
    <w:p w14:paraId="08A9D27A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We pray to you our God.</w:t>
      </w:r>
    </w:p>
    <w:p w14:paraId="75FC599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6D0552A3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lastRenderedPageBreak/>
        <w:t>That you will sustain the faith and hope of those who are lonely,</w:t>
      </w:r>
    </w:p>
    <w:p w14:paraId="00402956" w14:textId="77777777" w:rsidR="00CA72D5" w:rsidRPr="00CA72D5" w:rsidRDefault="00CA72D5" w:rsidP="00CA72D5">
      <w:pPr>
        <w:spacing w:after="0" w:line="240" w:lineRule="auto"/>
        <w:ind w:left="144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oppressed and anxious;</w:t>
      </w:r>
    </w:p>
    <w:p w14:paraId="387E6DEF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 faith we pray.</w:t>
      </w:r>
    </w:p>
    <w:p w14:paraId="654C2B50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We pray to you our God.</w:t>
      </w:r>
    </w:p>
    <w:p w14:paraId="36267AD9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7D43A80D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That you will strengthen us in your service,</w:t>
      </w:r>
    </w:p>
    <w:p w14:paraId="2792F708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and fill our hearts with longing for your kingdom;</w:t>
      </w:r>
    </w:p>
    <w:p w14:paraId="4C1BAE92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in faith we pray.</w:t>
      </w:r>
    </w:p>
    <w:p w14:paraId="5D04E78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We pray to you our God.</w:t>
      </w:r>
    </w:p>
    <w:p w14:paraId="20326994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49091633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God of mercy,</w:t>
      </w:r>
    </w:p>
    <w:p w14:paraId="7CA58EA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you know us and love us</w:t>
      </w:r>
    </w:p>
    <w:p w14:paraId="765E5443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and hear our prayer:</w:t>
      </w:r>
    </w:p>
    <w:p w14:paraId="1BD38627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keep us in the eternal fellowship of Jesus Christ our Saviour.</w:t>
      </w:r>
    </w:p>
    <w:p w14:paraId="1CCE4ABB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Amen.</w:t>
      </w:r>
    </w:p>
    <w:p w14:paraId="3115A321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261FEF7F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3233B20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0442918A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t>The Lord’s Prayer</w:t>
      </w:r>
    </w:p>
    <w:p w14:paraId="08D6156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Cs/>
          <w:iCs/>
          <w:lang w:eastAsia="en-GB"/>
        </w:rPr>
      </w:pPr>
      <w:r w:rsidRPr="00CA72D5">
        <w:rPr>
          <w:rFonts w:eastAsia="Times New Roman" w:cstheme="minorHAnsi"/>
          <w:bCs/>
          <w:iCs/>
          <w:lang w:eastAsia="en-GB"/>
        </w:rPr>
        <w:t>Joining our prayers into one,</w:t>
      </w:r>
    </w:p>
    <w:p w14:paraId="1800DC94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Cs/>
          <w:iCs/>
          <w:lang w:eastAsia="en-GB"/>
        </w:rPr>
      </w:pPr>
      <w:r w:rsidRPr="00CA72D5">
        <w:rPr>
          <w:rFonts w:eastAsia="Times New Roman" w:cstheme="minorHAnsi"/>
          <w:bCs/>
          <w:iCs/>
          <w:lang w:eastAsia="en-GB"/>
        </w:rPr>
        <w:t>Let us pray as our Saviour has taught us</w:t>
      </w:r>
    </w:p>
    <w:p w14:paraId="741AD56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Our Father in heaven,</w:t>
      </w:r>
    </w:p>
    <w:p w14:paraId="4479E71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hallowed be your name,</w:t>
      </w:r>
    </w:p>
    <w:p w14:paraId="13A38EB7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your kingdom come,</w:t>
      </w:r>
    </w:p>
    <w:p w14:paraId="04A6B3CA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your will be done,</w:t>
      </w:r>
    </w:p>
    <w:p w14:paraId="0A4BED6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on earth as in heaven.</w:t>
      </w:r>
    </w:p>
    <w:p w14:paraId="1DE04C6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Give us today our daily bread.</w:t>
      </w:r>
    </w:p>
    <w:p w14:paraId="40E01B81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Forgive us our sins</w:t>
      </w:r>
    </w:p>
    <w:p w14:paraId="708C0904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as we forgive those who sin against us.</w:t>
      </w:r>
    </w:p>
    <w:p w14:paraId="4742C08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Lead us not into temptation</w:t>
      </w:r>
    </w:p>
    <w:p w14:paraId="66E118C4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but deliver us from evil.</w:t>
      </w:r>
    </w:p>
    <w:p w14:paraId="647FFE9A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For the kingdom, the power,</w:t>
      </w:r>
    </w:p>
    <w:p w14:paraId="1D574D43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and the glory are yours</w:t>
      </w:r>
    </w:p>
    <w:p w14:paraId="393BCBB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now and for ever.  Amen.</w:t>
      </w:r>
    </w:p>
    <w:p w14:paraId="46033D84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055BCB78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2D997E41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748D5E46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</w:p>
    <w:p w14:paraId="6E669B63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</w:p>
    <w:p w14:paraId="71641DD2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</w:p>
    <w:p w14:paraId="28D9010B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</w:p>
    <w:p w14:paraId="2809D14C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t>The Collect</w:t>
      </w:r>
    </w:p>
    <w:p w14:paraId="1BAF235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The prayer of the day is said, or the following prayer may be used</w:t>
      </w:r>
    </w:p>
    <w:p w14:paraId="28EB3BBD" w14:textId="77777777" w:rsidR="00CA72D5" w:rsidRPr="00CA72D5" w:rsidRDefault="00CA72D5" w:rsidP="00CA72D5">
      <w:pPr>
        <w:spacing w:after="0" w:line="240" w:lineRule="auto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</w:p>
    <w:p w14:paraId="635F7C8D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Almighty God,</w:t>
      </w:r>
    </w:p>
    <w:p w14:paraId="613A2495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you have made us for yourself,</w:t>
      </w:r>
    </w:p>
    <w:p w14:paraId="0E9A4F89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and our hearts are restless till they find their rest in you:</w:t>
      </w:r>
    </w:p>
    <w:p w14:paraId="50E9E15B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pour your love into our hearts and draw us to yourself,</w:t>
      </w:r>
    </w:p>
    <w:p w14:paraId="37774ECE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 xml:space="preserve">and </w:t>
      </w:r>
      <w:proofErr w:type="gramStart"/>
      <w:r w:rsidRPr="00CA72D5">
        <w:rPr>
          <w:rFonts w:eastAsia="Times New Roman" w:cstheme="minorHAnsi"/>
          <w:iCs/>
          <w:lang w:eastAsia="en-GB"/>
        </w:rPr>
        <w:t>so</w:t>
      </w:r>
      <w:proofErr w:type="gramEnd"/>
      <w:r w:rsidRPr="00CA72D5">
        <w:rPr>
          <w:rFonts w:eastAsia="Times New Roman" w:cstheme="minorHAnsi"/>
          <w:iCs/>
          <w:lang w:eastAsia="en-GB"/>
        </w:rPr>
        <w:t xml:space="preserve"> bring us at last to your heavenly city</w:t>
      </w:r>
    </w:p>
    <w:p w14:paraId="7716FA24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where we shall see you face to face;</w:t>
      </w:r>
    </w:p>
    <w:p w14:paraId="478737F4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through Jesus Christ your Son our Lord,</w:t>
      </w:r>
    </w:p>
    <w:p w14:paraId="297A75AA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who is alive and reigns with you,</w:t>
      </w:r>
    </w:p>
    <w:p w14:paraId="5A00D56B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in the unity of the Holy Spirit,</w:t>
      </w:r>
    </w:p>
    <w:p w14:paraId="6D0861D4" w14:textId="77777777" w:rsidR="00CA72D5" w:rsidRPr="00CA72D5" w:rsidRDefault="00CA72D5" w:rsidP="00CA72D5">
      <w:pPr>
        <w:spacing w:after="0" w:line="240" w:lineRule="auto"/>
        <w:ind w:left="720"/>
        <w:outlineLvl w:val="4"/>
        <w:rPr>
          <w:rFonts w:eastAsia="Times New Roman" w:cstheme="minorHAnsi"/>
          <w:iCs/>
          <w:lang w:eastAsia="en-GB"/>
        </w:rPr>
      </w:pPr>
      <w:r w:rsidRPr="00CA72D5">
        <w:rPr>
          <w:rFonts w:eastAsia="Times New Roman" w:cstheme="minorHAnsi"/>
          <w:iCs/>
          <w:lang w:eastAsia="en-GB"/>
        </w:rPr>
        <w:t>one God, now and for ever.</w:t>
      </w:r>
    </w:p>
    <w:p w14:paraId="759DFACC" w14:textId="77777777" w:rsidR="00CA72D5" w:rsidRPr="00CA72D5" w:rsidRDefault="00CA72D5" w:rsidP="00CA72D5">
      <w:pPr>
        <w:spacing w:after="0" w:line="240" w:lineRule="auto"/>
        <w:outlineLvl w:val="4"/>
        <w:rPr>
          <w:rFonts w:eastAsia="Times New Roman" w:cstheme="minorHAnsi"/>
          <w:b/>
          <w:iCs/>
          <w:lang w:eastAsia="en-GB"/>
        </w:rPr>
      </w:pPr>
      <w:r w:rsidRPr="00CA72D5">
        <w:rPr>
          <w:rFonts w:eastAsia="Times New Roman" w:cstheme="minorHAnsi"/>
          <w:b/>
          <w:iCs/>
          <w:lang w:eastAsia="en-GB"/>
        </w:rPr>
        <w:t>All</w:t>
      </w:r>
      <w:r w:rsidRPr="00CA72D5">
        <w:rPr>
          <w:rFonts w:eastAsia="Times New Roman" w:cstheme="minorHAnsi"/>
          <w:b/>
          <w:iCs/>
          <w:lang w:eastAsia="en-GB"/>
        </w:rPr>
        <w:tab/>
        <w:t>Amen</w:t>
      </w:r>
    </w:p>
    <w:p w14:paraId="48AB5CD2" w14:textId="77777777" w:rsidR="00CA72D5" w:rsidRPr="00CA72D5" w:rsidRDefault="00CA72D5" w:rsidP="00CA72D5">
      <w:pPr>
        <w:spacing w:after="0" w:line="240" w:lineRule="auto"/>
        <w:outlineLvl w:val="4"/>
        <w:rPr>
          <w:rFonts w:eastAsia="Times New Roman" w:cstheme="minorHAnsi"/>
          <w:i/>
          <w:iCs/>
          <w:lang w:eastAsia="en-GB"/>
        </w:rPr>
      </w:pPr>
    </w:p>
    <w:p w14:paraId="7114AFBD" w14:textId="77777777" w:rsidR="00CA72D5" w:rsidRPr="00CA72D5" w:rsidRDefault="00CA72D5" w:rsidP="00CA72D5">
      <w:pPr>
        <w:spacing w:after="0" w:line="240" w:lineRule="auto"/>
        <w:outlineLvl w:val="4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Song(s) or Hymn may be sung</w:t>
      </w:r>
    </w:p>
    <w:p w14:paraId="41A6E27E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t>Final Prayer</w:t>
      </w:r>
    </w:p>
    <w:p w14:paraId="3A4BC6E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In darkness and in light,</w:t>
      </w:r>
    </w:p>
    <w:p w14:paraId="081B530F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in trouble and in joy,</w:t>
      </w:r>
    </w:p>
    <w:p w14:paraId="1B4E1B93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help us, heavenly Father,</w:t>
      </w:r>
    </w:p>
    <w:p w14:paraId="1E84A7ED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to trust your love,</w:t>
      </w:r>
    </w:p>
    <w:p w14:paraId="622AFA8C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to serve your purpose,</w:t>
      </w:r>
    </w:p>
    <w:p w14:paraId="25DAC9B1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and to praise your name;</w:t>
      </w:r>
    </w:p>
    <w:p w14:paraId="5578564E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through Jesus Christ our Lord.</w:t>
      </w:r>
    </w:p>
    <w:p w14:paraId="0493C15C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lang w:eastAsia="en-GB"/>
        </w:rPr>
        <w:t>Amen.</w:t>
      </w:r>
    </w:p>
    <w:p w14:paraId="336DA3CA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10314D29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4E69CA07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4B7847DB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b/>
          <w:bCs/>
          <w:lang w:eastAsia="en-GB"/>
        </w:rPr>
      </w:pPr>
    </w:p>
    <w:p w14:paraId="60698A2D" w14:textId="77777777" w:rsidR="00CA72D5" w:rsidRPr="00CA72D5" w:rsidRDefault="00CA72D5" w:rsidP="00CA72D5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14:paraId="4BE6D696" w14:textId="77777777" w:rsidR="00CA72D5" w:rsidRPr="00CA72D5" w:rsidRDefault="00CA72D5" w:rsidP="00CA72D5">
      <w:pPr>
        <w:spacing w:after="0" w:line="240" w:lineRule="auto"/>
        <w:jc w:val="right"/>
        <w:outlineLvl w:val="4"/>
        <w:rPr>
          <w:rFonts w:eastAsia="Times New Roman" w:cstheme="minorHAnsi"/>
          <w:b/>
          <w:iCs/>
          <w:sz w:val="32"/>
          <w:szCs w:val="32"/>
          <w:lang w:eastAsia="en-GB"/>
        </w:rPr>
      </w:pPr>
      <w:r w:rsidRPr="00CA72D5">
        <w:rPr>
          <w:rFonts w:eastAsia="Times New Roman" w:cstheme="minorHAnsi"/>
          <w:b/>
          <w:iCs/>
          <w:sz w:val="32"/>
          <w:szCs w:val="32"/>
          <w:lang w:eastAsia="en-GB"/>
        </w:rPr>
        <w:lastRenderedPageBreak/>
        <w:t>Sending Out</w:t>
      </w:r>
    </w:p>
    <w:p w14:paraId="71C3041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lang w:eastAsia="en-GB"/>
        </w:rPr>
      </w:pPr>
      <w:r w:rsidRPr="00CA72D5">
        <w:rPr>
          <w:rFonts w:eastAsia="Times New Roman" w:cstheme="minorHAnsi"/>
          <w:i/>
          <w:iCs/>
          <w:lang w:eastAsia="en-GB"/>
        </w:rPr>
        <w:t>The Grace or the sharing of the Peace may conclude the service, or these responses may be used</w:t>
      </w:r>
    </w:p>
    <w:p w14:paraId="6180F11F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2AAF1B63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Jesus Christ is the light of the world:</w:t>
      </w:r>
    </w:p>
    <w:p w14:paraId="1ABA78B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a light no darkness can quench.</w:t>
      </w:r>
    </w:p>
    <w:p w14:paraId="7EB6A0FB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3F4AB179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Stay with us, Lord, for it is evening:</w:t>
      </w:r>
    </w:p>
    <w:p w14:paraId="2F87453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and the day is almost over.</w:t>
      </w:r>
    </w:p>
    <w:p w14:paraId="737691FC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26CB764C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The darkness is not dark to you:</w:t>
      </w:r>
    </w:p>
    <w:p w14:paraId="6685FDE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the night is as bright as the day.</w:t>
      </w:r>
    </w:p>
    <w:p w14:paraId="3D6B4F67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58D2083F" w14:textId="77777777" w:rsidR="00CA72D5" w:rsidRPr="00CA72D5" w:rsidRDefault="00CA72D5" w:rsidP="00CA72D5">
      <w:pPr>
        <w:spacing w:after="0" w:line="240" w:lineRule="auto"/>
        <w:ind w:firstLine="720"/>
        <w:rPr>
          <w:rFonts w:eastAsia="Times New Roman" w:cstheme="minorHAnsi"/>
          <w:lang w:eastAsia="en-GB"/>
        </w:rPr>
      </w:pPr>
      <w:r w:rsidRPr="00CA72D5">
        <w:rPr>
          <w:rFonts w:eastAsia="Times New Roman" w:cstheme="minorHAnsi"/>
          <w:lang w:eastAsia="en-GB"/>
        </w:rPr>
        <w:t>Let your light scatter the darkness:</w:t>
      </w:r>
    </w:p>
    <w:p w14:paraId="0C932CF6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CA72D5">
        <w:rPr>
          <w:rFonts w:eastAsia="Times New Roman" w:cstheme="minorHAnsi"/>
          <w:b/>
          <w:bCs/>
          <w:i/>
          <w:iCs/>
          <w:lang w:eastAsia="en-GB"/>
        </w:rPr>
        <w:t>All</w:t>
      </w:r>
      <w:r w:rsidRPr="00CA72D5">
        <w:rPr>
          <w:rFonts w:eastAsia="Times New Roman" w:cstheme="minorHAnsi"/>
          <w:lang w:eastAsia="en-GB"/>
        </w:rPr>
        <w:t>   </w:t>
      </w:r>
      <w:r w:rsidRPr="00CA72D5">
        <w:rPr>
          <w:rFonts w:eastAsia="Times New Roman" w:cstheme="minorHAnsi"/>
          <w:lang w:eastAsia="en-GB"/>
        </w:rPr>
        <w:tab/>
      </w:r>
      <w:r w:rsidRPr="00CA72D5">
        <w:rPr>
          <w:rFonts w:eastAsia="Times New Roman" w:cstheme="minorHAnsi"/>
          <w:b/>
          <w:bCs/>
          <w:lang w:eastAsia="en-GB"/>
        </w:rPr>
        <w:t>and fill your church with your glory. Amen.</w:t>
      </w:r>
    </w:p>
    <w:p w14:paraId="05308534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lang w:eastAsia="en-GB"/>
        </w:rPr>
      </w:pPr>
    </w:p>
    <w:p w14:paraId="3172D95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1E08699F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43C8C72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088C636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0CCE508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61F3B99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5E237CF7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127E08E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0827E1A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7D08A0C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4F0DD035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5FF96548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7DAF67CD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4D2E0BD9" w14:textId="77777777" w:rsid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7A895EB8" w14:textId="77777777" w:rsidR="0082093A" w:rsidRDefault="0082093A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03039F5A" w14:textId="77777777" w:rsidR="0082093A" w:rsidRPr="00CA72D5" w:rsidRDefault="0082093A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3D04DF64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7EFAD2CC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7775DA49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7F441E39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73486CB6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3C7F73A2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i/>
          <w:iCs/>
          <w:sz w:val="18"/>
          <w:szCs w:val="18"/>
          <w:lang w:eastAsia="en-GB"/>
        </w:rPr>
      </w:pPr>
    </w:p>
    <w:p w14:paraId="0083EEE3" w14:textId="77777777" w:rsidR="00CA72D5" w:rsidRPr="00CA72D5" w:rsidRDefault="00CA72D5" w:rsidP="00CA72D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CA72D5">
        <w:rPr>
          <w:rFonts w:eastAsia="Times New Roman" w:cstheme="minorHAnsi"/>
          <w:i/>
          <w:iCs/>
          <w:sz w:val="18"/>
          <w:szCs w:val="18"/>
          <w:lang w:eastAsia="en-GB"/>
        </w:rPr>
        <w:t>A service from</w:t>
      </w:r>
      <w:r w:rsidRPr="00CA72D5">
        <w:rPr>
          <w:rFonts w:eastAsia="Times New Roman" w:cstheme="minorHAnsi"/>
          <w:sz w:val="18"/>
          <w:szCs w:val="18"/>
          <w:lang w:eastAsia="en-GB"/>
        </w:rPr>
        <w:t xml:space="preserve"> New Patterns for Worship. </w:t>
      </w:r>
      <w:r w:rsidRPr="00CA72D5">
        <w:rPr>
          <w:rFonts w:eastAsia="Times New Roman" w:cstheme="minorHAnsi"/>
          <w:i/>
          <w:iCs/>
          <w:sz w:val="18"/>
          <w:szCs w:val="18"/>
          <w:lang w:eastAsia="en-GB"/>
        </w:rPr>
        <w:t>Compilation copyright © The Archbishops’ Council 2002.</w:t>
      </w:r>
    </w:p>
    <w:p w14:paraId="6070368E" w14:textId="77777777" w:rsidR="00CA72D5" w:rsidRPr="0082093A" w:rsidRDefault="00CA72D5" w:rsidP="00CA72D5">
      <w:pPr>
        <w:spacing w:after="0" w:line="240" w:lineRule="auto"/>
        <w:rPr>
          <w:rFonts w:eastAsia="Times New Roman" w:cstheme="minorHAnsi"/>
          <w:sz w:val="18"/>
          <w:szCs w:val="18"/>
          <w:lang w:eastAsia="en-GB"/>
        </w:rPr>
      </w:pPr>
      <w:r w:rsidRPr="00CA72D5">
        <w:rPr>
          <w:rFonts w:eastAsia="Times New Roman" w:cstheme="minorHAnsi"/>
          <w:sz w:val="18"/>
          <w:szCs w:val="18"/>
          <w:lang w:eastAsia="en-GB"/>
        </w:rPr>
        <w:t>New Patterns for Worship, material from which is included here,</w:t>
      </w:r>
      <w:r w:rsidRPr="00CA72D5">
        <w:rPr>
          <w:rFonts w:eastAsia="Times New Roman" w:cstheme="minorHAnsi"/>
          <w:sz w:val="18"/>
          <w:szCs w:val="18"/>
          <w:lang w:eastAsia="en-GB"/>
        </w:rPr>
        <w:br/>
      </w:r>
      <w:r w:rsidRPr="0082093A">
        <w:rPr>
          <w:rFonts w:eastAsia="Times New Roman" w:cstheme="minorHAnsi"/>
          <w:sz w:val="18"/>
          <w:szCs w:val="18"/>
          <w:lang w:eastAsia="en-GB"/>
        </w:rPr>
        <w:t xml:space="preserve">is copyright © </w:t>
      </w:r>
      <w:hyperlink r:id="rId6" w:history="1">
        <w:r w:rsidRPr="0082093A">
          <w:rPr>
            <w:rFonts w:eastAsia="Times New Roman" w:cstheme="minorHAnsi"/>
            <w:sz w:val="18"/>
            <w:szCs w:val="18"/>
            <w:lang w:eastAsia="en-GB"/>
          </w:rPr>
          <w:t>The Archbishops' Council</w:t>
        </w:r>
      </w:hyperlink>
      <w:r w:rsidRPr="0082093A">
        <w:rPr>
          <w:rFonts w:eastAsia="Times New Roman" w:cstheme="minorHAnsi"/>
          <w:sz w:val="18"/>
          <w:szCs w:val="18"/>
          <w:lang w:eastAsia="en-GB"/>
        </w:rPr>
        <w:t xml:space="preserve"> 2002 and published by </w:t>
      </w:r>
      <w:hyperlink r:id="rId7" w:history="1">
        <w:r w:rsidRPr="0082093A">
          <w:rPr>
            <w:rFonts w:eastAsia="Times New Roman" w:cstheme="minorHAnsi"/>
            <w:sz w:val="18"/>
            <w:szCs w:val="18"/>
            <w:lang w:eastAsia="en-GB"/>
          </w:rPr>
          <w:t>Church House Publishing</w:t>
        </w:r>
      </w:hyperlink>
    </w:p>
    <w:p w14:paraId="4BE9D95A" w14:textId="77777777" w:rsidR="00796599" w:rsidRPr="00CA72D5" w:rsidRDefault="00796599"/>
    <w:sectPr w:rsidR="00796599" w:rsidRPr="00CA72D5" w:rsidSect="00CA72D5">
      <w:footerReference w:type="default" r:id="rId8"/>
      <w:pgSz w:w="8419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4FC22" w14:textId="77777777" w:rsidR="008C2C82" w:rsidRDefault="008C2C82" w:rsidP="00CA72D5">
      <w:pPr>
        <w:spacing w:after="0" w:line="240" w:lineRule="auto"/>
      </w:pPr>
      <w:r>
        <w:separator/>
      </w:r>
    </w:p>
  </w:endnote>
  <w:endnote w:type="continuationSeparator" w:id="0">
    <w:p w14:paraId="0DCDBA8B" w14:textId="77777777" w:rsidR="008C2C82" w:rsidRDefault="008C2C82" w:rsidP="00CA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9286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D83E7C" w14:textId="77777777" w:rsidR="00CA72D5" w:rsidRDefault="00CA72D5" w:rsidP="00CA72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93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71A02" w14:textId="77777777" w:rsidR="008C2C82" w:rsidRDefault="008C2C82" w:rsidP="00CA72D5">
      <w:pPr>
        <w:spacing w:after="0" w:line="240" w:lineRule="auto"/>
      </w:pPr>
      <w:r>
        <w:separator/>
      </w:r>
    </w:p>
  </w:footnote>
  <w:footnote w:type="continuationSeparator" w:id="0">
    <w:p w14:paraId="7AAD301D" w14:textId="77777777" w:rsidR="008C2C82" w:rsidRDefault="008C2C82" w:rsidP="00CA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2D5"/>
    <w:rsid w:val="006F4042"/>
    <w:rsid w:val="00796599"/>
    <w:rsid w:val="0082093A"/>
    <w:rsid w:val="008C2C82"/>
    <w:rsid w:val="00B03843"/>
    <w:rsid w:val="00CA51A8"/>
    <w:rsid w:val="00CA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29B6"/>
  <w15:chartTrackingRefBased/>
  <w15:docId w15:val="{3FE1D6AA-BC39-48CE-86CE-16241FA2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2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D5"/>
  </w:style>
  <w:style w:type="paragraph" w:styleId="Footer">
    <w:name w:val="footer"/>
    <w:basedOn w:val="Normal"/>
    <w:link w:val="FooterChar"/>
    <w:uiPriority w:val="99"/>
    <w:unhideWhenUsed/>
    <w:rsid w:val="00CA7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hpublishing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urchofengland.org/copyrigh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Gouldthorpe</dc:creator>
  <cp:keywords/>
  <dc:description/>
  <cp:lastModifiedBy>Kat Alldread</cp:lastModifiedBy>
  <cp:revision>3</cp:revision>
  <dcterms:created xsi:type="dcterms:W3CDTF">2018-11-28T13:23:00Z</dcterms:created>
  <dcterms:modified xsi:type="dcterms:W3CDTF">2019-01-22T14:31:00Z</dcterms:modified>
</cp:coreProperties>
</file>