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6F284" w14:textId="7AE93C40" w:rsidR="00286465" w:rsidRDefault="005F0607" w:rsidP="005F0607">
      <w:pPr>
        <w:pStyle w:val="NoSpacing"/>
        <w:ind w:left="8640" w:firstLine="720"/>
        <w:rPr>
          <w:rFonts w:ascii="Arial" w:hAnsi="Arial" w:cs="Arial"/>
          <w:b/>
          <w:bCs/>
          <w:color w:val="0070C0"/>
          <w:sz w:val="24"/>
          <w:szCs w:val="24"/>
          <w:lang w:val="en-US"/>
        </w:rPr>
      </w:pPr>
      <w:r w:rsidRPr="003C1E1F">
        <w:rPr>
          <w:rFonts w:ascii="Arial" w:hAnsi="Arial" w:cs="Arial"/>
          <w:b/>
          <w:bCs/>
          <w:noProof/>
          <w:color w:val="7030A0"/>
          <w:sz w:val="44"/>
          <w:szCs w:val="44"/>
          <w:lang w:val="en-US"/>
        </w:rPr>
        <w:drawing>
          <wp:inline distT="0" distB="0" distL="0" distR="0" wp14:anchorId="60B96121" wp14:editId="42D00ED2">
            <wp:extent cx="707390" cy="554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554990"/>
                    </a:xfrm>
                    <a:prstGeom prst="rect">
                      <a:avLst/>
                    </a:prstGeom>
                    <a:noFill/>
                  </pic:spPr>
                </pic:pic>
              </a:graphicData>
            </a:graphic>
          </wp:inline>
        </w:drawing>
      </w:r>
    </w:p>
    <w:p w14:paraId="08E9CCFA" w14:textId="28A6D30D" w:rsidR="00286465" w:rsidRPr="003C1E1F" w:rsidRDefault="003C1E1F" w:rsidP="003C1E1F">
      <w:pPr>
        <w:pStyle w:val="NoSpacing"/>
        <w:jc w:val="center"/>
        <w:rPr>
          <w:rFonts w:ascii="Arial" w:hAnsi="Arial" w:cs="Arial"/>
          <w:b/>
          <w:bCs/>
          <w:color w:val="7030A0"/>
          <w:sz w:val="44"/>
          <w:szCs w:val="44"/>
          <w:lang w:val="en-US"/>
        </w:rPr>
      </w:pPr>
      <w:r w:rsidRPr="003C1E1F">
        <w:rPr>
          <w:rFonts w:ascii="Arial" w:hAnsi="Arial" w:cs="Arial"/>
          <w:b/>
          <w:bCs/>
          <w:color w:val="7030A0"/>
          <w:sz w:val="44"/>
          <w:szCs w:val="44"/>
          <w:u w:val="single"/>
          <w:lang w:val="en-US"/>
        </w:rPr>
        <w:t xml:space="preserve">SAFEGUARDING </w:t>
      </w:r>
      <w:r w:rsidR="001571A9">
        <w:rPr>
          <w:rFonts w:ascii="Arial" w:hAnsi="Arial" w:cs="Arial"/>
          <w:b/>
          <w:bCs/>
          <w:color w:val="7030A0"/>
          <w:sz w:val="44"/>
          <w:szCs w:val="44"/>
          <w:u w:val="single"/>
          <w:lang w:val="en-US"/>
        </w:rPr>
        <w:t>MATTERS</w:t>
      </w:r>
      <w:r w:rsidRPr="003C1E1F">
        <w:rPr>
          <w:rFonts w:ascii="Arial" w:hAnsi="Arial" w:cs="Arial"/>
          <w:b/>
          <w:bCs/>
          <w:color w:val="7030A0"/>
          <w:sz w:val="44"/>
          <w:szCs w:val="44"/>
          <w:lang w:val="en-US"/>
        </w:rPr>
        <w:t xml:space="preserve">   </w:t>
      </w:r>
    </w:p>
    <w:p w14:paraId="19D8FFEB" w14:textId="77777777" w:rsidR="00286465" w:rsidRDefault="00286465" w:rsidP="00FC4098">
      <w:pPr>
        <w:pStyle w:val="NoSpacing"/>
        <w:rPr>
          <w:rFonts w:ascii="Arial" w:hAnsi="Arial" w:cs="Arial"/>
          <w:b/>
          <w:bCs/>
          <w:color w:val="0070C0"/>
          <w:sz w:val="24"/>
          <w:szCs w:val="24"/>
          <w:lang w:val="en-US"/>
        </w:rPr>
      </w:pPr>
    </w:p>
    <w:p w14:paraId="5892EAE7" w14:textId="14DC1127" w:rsidR="00286465" w:rsidRPr="00DD1916" w:rsidRDefault="00137287" w:rsidP="00DD1916">
      <w:pPr>
        <w:pStyle w:val="NoSpacing"/>
        <w:rPr>
          <w:rFonts w:ascii="Arial" w:hAnsi="Arial" w:cs="Arial"/>
          <w:b/>
          <w:bCs/>
          <w:color w:val="7030A0"/>
          <w:lang w:val="en-US"/>
        </w:rPr>
      </w:pPr>
      <w:r w:rsidRPr="00DD1916">
        <w:rPr>
          <w:rFonts w:ascii="Arial" w:hAnsi="Arial" w:cs="Arial"/>
          <w:noProof/>
        </w:rPr>
        <mc:AlternateContent>
          <mc:Choice Requires="wps">
            <w:drawing>
              <wp:anchor distT="36576" distB="36576" distL="36576" distR="128016" simplePos="0" relativeHeight="251659264" behindDoc="1" locked="0" layoutInCell="1" allowOverlap="1" wp14:anchorId="44EED02D" wp14:editId="6B953B80">
                <wp:simplePos x="0" y="0"/>
                <wp:positionH relativeFrom="margin">
                  <wp:align>left</wp:align>
                </wp:positionH>
                <wp:positionV relativeFrom="page">
                  <wp:posOffset>1695450</wp:posOffset>
                </wp:positionV>
                <wp:extent cx="1814195" cy="1981200"/>
                <wp:effectExtent l="0" t="0" r="0" b="0"/>
                <wp:wrapThrough wrapText="bothSides">
                  <wp:wrapPolygon edited="0">
                    <wp:start x="0" y="0"/>
                    <wp:lineTo x="0" y="21392"/>
                    <wp:lineTo x="21320" y="21392"/>
                    <wp:lineTo x="21320" y="0"/>
                    <wp:lineTo x="0" y="0"/>
                  </wp:wrapPolygon>
                </wp:wrapThrough>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981200"/>
                        </a:xfrm>
                        <a:prstGeom prst="rect">
                          <a:avLst/>
                        </a:prstGeom>
                        <a:solidFill>
                          <a:srgbClr val="4F2684"/>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B74DB2B" w14:textId="77777777" w:rsidR="00137287" w:rsidRDefault="00137287" w:rsidP="00137287">
                            <w:pPr>
                              <w:pStyle w:val="Heading3"/>
                              <w:widowControl w:val="0"/>
                              <w:ind w:left="216"/>
                              <w:rPr>
                                <w:color w:val="F3F3F3"/>
                                <w:sz w:val="10"/>
                                <w:szCs w:val="10"/>
                                <w:lang w:val="en-US"/>
                              </w:rPr>
                            </w:pPr>
                            <w:r>
                              <w:rPr>
                                <w:color w:val="F3F3F3"/>
                                <w:sz w:val="10"/>
                                <w:szCs w:val="10"/>
                                <w:lang w:val="en-US"/>
                              </w:rPr>
                              <w:t> </w:t>
                            </w:r>
                          </w:p>
                          <w:p w14:paraId="7D08F9ED" w14:textId="77777777" w:rsidR="00137287" w:rsidRPr="00E37F49" w:rsidRDefault="00137287" w:rsidP="00137287">
                            <w:pPr>
                              <w:pStyle w:val="Heading3"/>
                              <w:widowControl w:val="0"/>
                              <w:ind w:left="216"/>
                              <w:rPr>
                                <w:rFonts w:ascii="Arial" w:hAnsi="Arial" w:cs="Arial"/>
                                <w:b/>
                                <w:bCs/>
                                <w:color w:val="F3F3F3"/>
                                <w:lang w:val="en-US"/>
                              </w:rPr>
                            </w:pPr>
                            <w:r w:rsidRPr="00E37F49">
                              <w:rPr>
                                <w:rFonts w:ascii="Arial" w:hAnsi="Arial" w:cs="Arial"/>
                                <w:b/>
                                <w:bCs/>
                                <w:color w:val="F3F3F3"/>
                                <w:lang w:val="en-US"/>
                              </w:rPr>
                              <w:t>In this issue:</w:t>
                            </w:r>
                          </w:p>
                          <w:p w14:paraId="48A7A03D" w14:textId="69D80E11" w:rsidR="004B0DF6" w:rsidRPr="00E37F49" w:rsidRDefault="00A1445B" w:rsidP="00E37F49">
                            <w:pPr>
                              <w:pStyle w:val="NoSpacing"/>
                              <w:rPr>
                                <w:rFonts w:ascii="Arial" w:hAnsi="Arial" w:cs="Arial"/>
                                <w:i/>
                                <w:iCs/>
                                <w:color w:val="FFFFFF" w:themeColor="background1"/>
                                <w:lang w:val="en-US"/>
                              </w:rPr>
                            </w:pPr>
                            <w:r w:rsidRPr="007F0041">
                              <w:rPr>
                                <w:rFonts w:ascii="Symbol" w:hAnsi="Symbol"/>
                              </w:rPr>
                              <w:t xml:space="preserve">  </w:t>
                            </w:r>
                            <w:r w:rsidR="007F0041" w:rsidRPr="007F0041">
                              <w:rPr>
                                <w:rFonts w:ascii="Symbol" w:hAnsi="Symbol"/>
                              </w:rPr>
                              <w:t xml:space="preserve">  </w:t>
                            </w:r>
                            <w:r w:rsidR="00137287" w:rsidRPr="00E37F49">
                              <w:rPr>
                                <w:rFonts w:ascii="Arial" w:hAnsi="Arial" w:cs="Arial"/>
                                <w:i/>
                                <w:iCs/>
                                <w:color w:val="FFFFFF" w:themeColor="background1"/>
                                <w:lang w:val="en-US"/>
                              </w:rPr>
                              <w:t>Introduction</w:t>
                            </w:r>
                          </w:p>
                          <w:p w14:paraId="3BA87268" w14:textId="337FF952" w:rsidR="00952ED8" w:rsidRPr="00E37F49" w:rsidRDefault="004B0DF6" w:rsidP="00E37F49">
                            <w:pPr>
                              <w:pStyle w:val="NoSpacing"/>
                              <w:rPr>
                                <w:rFonts w:ascii="Arial" w:hAnsi="Arial" w:cs="Arial"/>
                                <w:i/>
                                <w:iCs/>
                                <w:color w:val="FFFFFF" w:themeColor="background1"/>
                                <w:lang w:val="en-US"/>
                              </w:rPr>
                            </w:pPr>
                            <w:r w:rsidRPr="00E37F49">
                              <w:rPr>
                                <w:rFonts w:ascii="Arial" w:hAnsi="Arial" w:cs="Arial"/>
                                <w:i/>
                                <w:iCs/>
                                <w:color w:val="FFFFFF" w:themeColor="background1"/>
                              </w:rPr>
                              <w:t xml:space="preserve">   </w:t>
                            </w:r>
                            <w:r w:rsidR="008719AD">
                              <w:rPr>
                                <w:rFonts w:ascii="Arial" w:hAnsi="Arial" w:cs="Arial"/>
                                <w:i/>
                                <w:iCs/>
                                <w:color w:val="FFFFFF" w:themeColor="background1"/>
                                <w:lang w:val="en-US"/>
                              </w:rPr>
                              <w:t>16 Days of Activism</w:t>
                            </w:r>
                          </w:p>
                          <w:p w14:paraId="70BB9EA7" w14:textId="2EA4FEEE" w:rsidR="00694C63" w:rsidRPr="00E37F49" w:rsidRDefault="00CF2711"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sidR="0015569B">
                              <w:rPr>
                                <w:rFonts w:ascii="Arial" w:hAnsi="Arial" w:cs="Arial"/>
                                <w:i/>
                                <w:iCs/>
                                <w:color w:val="FFFFFF" w:themeColor="background1"/>
                                <w:lang w:val="en-US"/>
                              </w:rPr>
                              <w:t>Safeguarding Adults</w:t>
                            </w:r>
                            <w:r w:rsidR="00425FFE">
                              <w:rPr>
                                <w:rFonts w:ascii="Arial" w:hAnsi="Arial" w:cs="Arial"/>
                                <w:i/>
                                <w:iCs/>
                                <w:color w:val="FFFFFF" w:themeColor="background1"/>
                                <w:lang w:val="en-US"/>
                              </w:rPr>
                              <w:t xml:space="preserve"> </w:t>
                            </w:r>
                            <w:r w:rsidR="00DD1916">
                              <w:rPr>
                                <w:rFonts w:ascii="Arial" w:hAnsi="Arial" w:cs="Arial"/>
                                <w:i/>
                                <w:iCs/>
                                <w:color w:val="FFFFFF" w:themeColor="background1"/>
                                <w:lang w:val="en-US"/>
                              </w:rPr>
                              <w:t>Week</w:t>
                            </w:r>
                          </w:p>
                          <w:p w14:paraId="1FEEC67F" w14:textId="2BD9BCB4" w:rsidR="006009AE" w:rsidRDefault="00694C63"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sidR="00E37F49" w:rsidRPr="00E37F49">
                              <w:rPr>
                                <w:rFonts w:ascii="Arial" w:hAnsi="Arial" w:cs="Arial"/>
                                <w:i/>
                                <w:iCs/>
                                <w:color w:val="FFFFFF" w:themeColor="background1"/>
                                <w:lang w:val="en-US"/>
                              </w:rPr>
                              <w:t xml:space="preserve">  </w:t>
                            </w:r>
                            <w:r w:rsidR="006009AE">
                              <w:rPr>
                                <w:rFonts w:ascii="Arial" w:hAnsi="Arial" w:cs="Arial"/>
                                <w:i/>
                                <w:iCs/>
                                <w:color w:val="FFFFFF" w:themeColor="background1"/>
                                <w:lang w:val="en-US"/>
                              </w:rPr>
                              <w:t>Cost of living crisis</w:t>
                            </w:r>
                          </w:p>
                          <w:p w14:paraId="1FEB2437" w14:textId="41566E7E" w:rsidR="00952ED8" w:rsidRPr="00E37F49" w:rsidRDefault="006009AE" w:rsidP="00E37F49">
                            <w:pPr>
                              <w:pStyle w:val="NoSpacing"/>
                              <w:rPr>
                                <w:rFonts w:ascii="Arial" w:hAnsi="Arial" w:cs="Arial"/>
                                <w:i/>
                                <w:iCs/>
                                <w:color w:val="FFFFFF" w:themeColor="background1"/>
                                <w:lang w:val="en-US"/>
                              </w:rPr>
                            </w:pPr>
                            <w:r>
                              <w:rPr>
                                <w:rFonts w:ascii="Arial" w:hAnsi="Arial" w:cs="Arial"/>
                                <w:i/>
                                <w:iCs/>
                                <w:color w:val="FFFFFF" w:themeColor="background1"/>
                                <w:lang w:val="en-US"/>
                              </w:rPr>
                              <w:t xml:space="preserve">   </w:t>
                            </w:r>
                            <w:r w:rsidR="006F7B79">
                              <w:rPr>
                                <w:rFonts w:ascii="Arial" w:hAnsi="Arial" w:cs="Arial"/>
                                <w:i/>
                                <w:iCs/>
                                <w:color w:val="FFFFFF" w:themeColor="background1"/>
                                <w:lang w:val="en-US"/>
                              </w:rPr>
                              <w:t xml:space="preserve">PCR2 </w:t>
                            </w:r>
                          </w:p>
                          <w:p w14:paraId="04C7DCDC" w14:textId="24BCB660" w:rsidR="004B0DF6" w:rsidRDefault="00E37F49"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sidR="006F7B79">
                              <w:rPr>
                                <w:rFonts w:ascii="Arial" w:hAnsi="Arial" w:cs="Arial"/>
                                <w:i/>
                                <w:iCs/>
                                <w:color w:val="FFFFFF" w:themeColor="background1"/>
                                <w:lang w:val="en-US"/>
                              </w:rPr>
                              <w:t xml:space="preserve"> </w:t>
                            </w:r>
                            <w:r w:rsidR="00247BE1" w:rsidRPr="00E37F49">
                              <w:rPr>
                                <w:rFonts w:ascii="Arial" w:hAnsi="Arial" w:cs="Arial"/>
                                <w:i/>
                                <w:iCs/>
                                <w:color w:val="FFFFFF" w:themeColor="background1"/>
                                <w:lang w:val="en-US"/>
                              </w:rPr>
                              <w:t xml:space="preserve">Training </w:t>
                            </w:r>
                            <w:r w:rsidR="005F167F" w:rsidRPr="00E37F49">
                              <w:rPr>
                                <w:rFonts w:ascii="Arial" w:hAnsi="Arial" w:cs="Arial"/>
                                <w:i/>
                                <w:iCs/>
                                <w:color w:val="FFFFFF" w:themeColor="background1"/>
                                <w:lang w:val="en-US"/>
                              </w:rPr>
                              <w:t>update</w:t>
                            </w:r>
                          </w:p>
                          <w:p w14:paraId="65CE7E81" w14:textId="76AD347F" w:rsidR="006F7B79" w:rsidRPr="00E37F49" w:rsidRDefault="006F7B79" w:rsidP="00E37F49">
                            <w:pPr>
                              <w:pStyle w:val="NoSpacing"/>
                              <w:rPr>
                                <w:rFonts w:ascii="Arial" w:hAnsi="Arial" w:cs="Arial"/>
                                <w:i/>
                                <w:iCs/>
                                <w:color w:val="FFFFFF" w:themeColor="background1"/>
                                <w:lang w:val="en-US"/>
                              </w:rPr>
                            </w:pPr>
                            <w:r>
                              <w:rPr>
                                <w:rFonts w:ascii="Arial" w:hAnsi="Arial" w:cs="Arial"/>
                                <w:i/>
                                <w:iCs/>
                                <w:color w:val="FFFFFF" w:themeColor="background1"/>
                                <w:lang w:val="en-US"/>
                              </w:rPr>
                              <w:t xml:space="preserve">   PSO support</w:t>
                            </w:r>
                          </w:p>
                          <w:p w14:paraId="7E19E079" w14:textId="223CB190" w:rsidR="00EB77DA" w:rsidRDefault="008E1B30" w:rsidP="00E37F49">
                            <w:pPr>
                              <w:pStyle w:val="NoSpacing"/>
                              <w:rPr>
                                <w:color w:val="FFFFFF" w:themeColor="background1"/>
                                <w:lang w:val="en-US"/>
                              </w:rPr>
                            </w:pPr>
                            <w:r w:rsidRPr="00E37F49">
                              <w:rPr>
                                <w:rFonts w:ascii="Arial" w:hAnsi="Arial" w:cs="Arial"/>
                                <w:i/>
                                <w:iCs/>
                                <w:color w:val="FFFFFF" w:themeColor="background1"/>
                                <w:lang w:val="en-US"/>
                              </w:rPr>
                              <w:t xml:space="preserve">   </w:t>
                            </w:r>
                            <w:r w:rsidR="00FC52B5" w:rsidRPr="00E37F49">
                              <w:rPr>
                                <w:rFonts w:ascii="Arial" w:hAnsi="Arial" w:cs="Arial"/>
                                <w:i/>
                                <w:iCs/>
                                <w:color w:val="FFFFFF" w:themeColor="background1"/>
                                <w:lang w:val="en-US"/>
                              </w:rPr>
                              <w:t>Bank Holiday cover</w:t>
                            </w:r>
                            <w:r w:rsidR="00FC52B5" w:rsidRPr="00E37F49">
                              <w:rPr>
                                <w:color w:val="FFFFFF" w:themeColor="background1"/>
                                <w:lang w:val="en-US"/>
                              </w:rPr>
                              <w:t xml:space="preserve"> </w:t>
                            </w:r>
                          </w:p>
                          <w:p w14:paraId="3D5AA1D7" w14:textId="7BA1E995" w:rsidR="000D3A8F" w:rsidRDefault="000D3A8F" w:rsidP="00E37F49">
                            <w:pPr>
                              <w:pStyle w:val="NoSpacing"/>
                              <w:rPr>
                                <w:rFonts w:ascii="Arial" w:hAnsi="Arial" w:cs="Arial"/>
                                <w:i/>
                                <w:iCs/>
                                <w:color w:val="FFFFFF" w:themeColor="background1"/>
                                <w:lang w:val="en-US"/>
                              </w:rPr>
                            </w:pPr>
                            <w:r>
                              <w:rPr>
                                <w:rFonts w:ascii="Arial" w:hAnsi="Arial" w:cs="Arial"/>
                                <w:i/>
                                <w:iCs/>
                                <w:color w:val="FFFFFF" w:themeColor="background1"/>
                                <w:lang w:val="en-US"/>
                              </w:rPr>
                              <w:t xml:space="preserve">   </w:t>
                            </w:r>
                            <w:r w:rsidR="00B21A1E">
                              <w:rPr>
                                <w:rFonts w:ascii="Arial" w:hAnsi="Arial" w:cs="Arial"/>
                                <w:i/>
                                <w:iCs/>
                                <w:color w:val="FFFFFF" w:themeColor="background1"/>
                                <w:lang w:val="en-US"/>
                              </w:rPr>
                              <w:t>Phones update</w:t>
                            </w:r>
                          </w:p>
                          <w:p w14:paraId="0D8AE375" w14:textId="35FE3A69" w:rsidR="00B21A1E" w:rsidRPr="000D3A8F" w:rsidRDefault="00B21A1E" w:rsidP="00E37F49">
                            <w:pPr>
                              <w:pStyle w:val="NoSpacing"/>
                              <w:rPr>
                                <w:rFonts w:ascii="Arial" w:hAnsi="Arial" w:cs="Arial"/>
                                <w:i/>
                                <w:iCs/>
                                <w:lang w:val="en-US"/>
                              </w:rPr>
                            </w:pPr>
                            <w:r>
                              <w:rPr>
                                <w:rFonts w:ascii="Arial" w:hAnsi="Arial" w:cs="Arial"/>
                                <w:i/>
                                <w:iCs/>
                                <w:color w:val="FFFFFF" w:themeColor="background1"/>
                                <w:lang w:val="en-US"/>
                              </w:rPr>
                              <w:t xml:space="preserve">   Meet the team</w:t>
                            </w:r>
                          </w:p>
                          <w:p w14:paraId="4BB2E3EC" w14:textId="01A928B2" w:rsidR="00FC52B5" w:rsidRPr="007F0041" w:rsidRDefault="00EB77DA" w:rsidP="007F0041">
                            <w:pPr>
                              <w:pStyle w:val="Heading4"/>
                              <w:rPr>
                                <w:color w:val="FFFFFF" w:themeColor="background1"/>
                                <w:lang w:val="en-US"/>
                              </w:rPr>
                            </w:pPr>
                            <w:r w:rsidRPr="007F0041">
                              <w:rPr>
                                <w:color w:val="FFFFFF" w:themeColor="background1"/>
                                <w:lang w:val="en-US"/>
                              </w:rPr>
                              <w:t xml:space="preserve">   </w:t>
                            </w:r>
                            <w:r w:rsidR="007F0041" w:rsidRPr="007F0041">
                              <w:rPr>
                                <w:color w:val="FFFFFF" w:themeColor="background1"/>
                                <w:lang w:val="en-US"/>
                              </w:rPr>
                              <w:t xml:space="preserve"> </w:t>
                            </w:r>
                          </w:p>
                          <w:p w14:paraId="7ADA4438" w14:textId="77777777" w:rsidR="00FC52B5" w:rsidRDefault="00FC52B5" w:rsidP="008E1B30">
                            <w:pPr>
                              <w:rPr>
                                <w:color w:val="FFFFFF" w:themeColor="background1"/>
                                <w:sz w:val="24"/>
                                <w:szCs w:val="24"/>
                                <w:lang w:val="en-US"/>
                              </w:rPr>
                            </w:pPr>
                          </w:p>
                          <w:p w14:paraId="4BB479C8" w14:textId="0A664D62" w:rsidR="004B0DF6" w:rsidRPr="00831986" w:rsidRDefault="00831986" w:rsidP="008E1B30">
                            <w:pPr>
                              <w:rPr>
                                <w:color w:val="FFFFFF" w:themeColor="background1"/>
                                <w:sz w:val="24"/>
                                <w:szCs w:val="24"/>
                                <w:lang w:val="en-US"/>
                              </w:rPr>
                            </w:pPr>
                            <w:r>
                              <w:rPr>
                                <w:color w:val="FFFFFF" w:themeColor="background1"/>
                                <w:sz w:val="24"/>
                                <w:szCs w:val="24"/>
                                <w:lang w:val="en-US"/>
                              </w:rPr>
                              <w:t xml:space="preserve">       </w:t>
                            </w:r>
                          </w:p>
                          <w:p w14:paraId="16E96AD1" w14:textId="39932A7E" w:rsidR="009048DC" w:rsidRPr="004B0DF6" w:rsidRDefault="004B0DF6" w:rsidP="004B0DF6">
                            <w:pPr>
                              <w:pStyle w:val="Heading3"/>
                              <w:widowControl w:val="0"/>
                              <w:ind w:left="533" w:hanging="360"/>
                              <w:rPr>
                                <w:color w:val="F3F3F3"/>
                                <w:sz w:val="18"/>
                                <w:szCs w:val="18"/>
                                <w:lang w:val="en-US"/>
                              </w:rPr>
                            </w:pPr>
                            <w:r>
                              <w:rPr>
                                <w:rFonts w:cstheme="majorHAnsi"/>
                                <w:color w:val="FFFFFF" w:themeColor="background1"/>
                                <w:sz w:val="18"/>
                                <w:szCs w:val="18"/>
                                <w:lang w:val="en-US"/>
                              </w:rPr>
                              <w:t xml:space="preserve">   </w:t>
                            </w:r>
                          </w:p>
                          <w:p w14:paraId="54090E82" w14:textId="77777777" w:rsidR="00615BA0" w:rsidRPr="00615BA0" w:rsidRDefault="00615BA0" w:rsidP="00615BA0">
                            <w:pPr>
                              <w:rPr>
                                <w:lang w:val="en-US"/>
                              </w:rPr>
                            </w:pPr>
                          </w:p>
                          <w:p w14:paraId="01488757" w14:textId="13CDFB79" w:rsidR="00392F0D" w:rsidRPr="00615BA0" w:rsidRDefault="00392F0D" w:rsidP="00392F0D">
                            <w:pPr>
                              <w:rPr>
                                <w:rFonts w:ascii="Arial" w:hAnsi="Arial" w:cs="Arial"/>
                                <w:color w:val="FFFFFF" w:themeColor="background1"/>
                              </w:rPr>
                            </w:pPr>
                            <w:r>
                              <w:rPr>
                                <w:rFonts w:ascii="Symbol" w:eastAsiaTheme="majorEastAsia" w:hAnsi="Symbol" w:cstheme="majorBidi"/>
                                <w:color w:val="1F3763" w:themeColor="accent1" w:themeShade="7F"/>
                                <w:sz w:val="20"/>
                                <w:szCs w:val="20"/>
                              </w:rPr>
                              <w:t xml:space="preserve">      </w:t>
                            </w:r>
                          </w:p>
                          <w:p w14:paraId="048328CE" w14:textId="77777777" w:rsidR="00137287" w:rsidRDefault="00137287" w:rsidP="00137287">
                            <w:pPr>
                              <w:pStyle w:val="Heading3"/>
                              <w:widowControl w:val="0"/>
                              <w:ind w:left="173"/>
                              <w:rPr>
                                <w:lang w:val="en-US"/>
                              </w:rPr>
                            </w:pPr>
                            <w:r>
                              <w:rPr>
                                <w:lang w:val="en-US"/>
                              </w:rPr>
                              <w:t> </w:t>
                            </w:r>
                          </w:p>
                          <w:p w14:paraId="36C11AB0" w14:textId="77777777" w:rsidR="00137287" w:rsidRDefault="00137287" w:rsidP="00137287">
                            <w:pPr>
                              <w:pStyle w:val="Heading3"/>
                              <w:widowControl w:val="0"/>
                              <w:ind w:left="173"/>
                              <w:rPr>
                                <w:lang w:val="en-US"/>
                              </w:rPr>
                            </w:pPr>
                            <w:r>
                              <w:rPr>
                                <w:lang w:val="en-US"/>
                              </w:rPr>
                              <w:t> </w:t>
                            </w:r>
                          </w:p>
                          <w:p w14:paraId="2929A017" w14:textId="051A9235" w:rsidR="00137287" w:rsidRDefault="00137287" w:rsidP="00DF78DD">
                            <w:pPr>
                              <w:pStyle w:val="ListBullet"/>
                              <w:widowControl w:val="0"/>
                              <w:numPr>
                                <w:ilvl w:val="0"/>
                                <w:numId w:val="0"/>
                              </w:numPr>
                              <w:ind w:left="360" w:hanging="360"/>
                              <w:rPr>
                                <w:lang w:val="en-US"/>
                              </w:rPr>
                            </w:pPr>
                            <w:r>
                              <w:rPr>
                                <w:lang w:val="en-US"/>
                              </w:rPr>
                              <w:t> </w:t>
                            </w:r>
                            <w:r w:rsidR="00694C63">
                              <w:rPr>
                                <w:lang w:val="en-US"/>
                              </w:rPr>
                              <w:t xml:space="preserve"> </w:t>
                            </w:r>
                            <w:r w:rsidR="00425FFE">
                              <w:rPr>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ED02D" id="_x0000_t202" coordsize="21600,21600" o:spt="202" path="m,l,21600r21600,l21600,xe">
                <v:stroke joinstyle="miter"/>
                <v:path gradientshapeok="t" o:connecttype="rect"/>
              </v:shapetype>
              <v:shape id="Text Box 7" o:spid="_x0000_s1026" type="#_x0000_t202" style="position:absolute;margin-left:0;margin-top:133.5pt;width:142.85pt;height:156pt;z-index:-251657216;visibility:visible;mso-wrap-style:square;mso-width-percent:0;mso-height-percent:0;mso-wrap-distance-left:2.88pt;mso-wrap-distance-top:2.88pt;mso-wrap-distance-right:10.08pt;mso-wrap-distance-bottom:2.88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" fillcolor="#4f2684" stroked="f" strokecolor="black [0]" strokeweight="2pt">
                <v:shadow color="black [0]"/>
                <v:textbox inset="0,0,0,0">
                  <w:txbxContent>
                    <w:p w14:paraId="6B74DB2B" w14:textId="77777777" w:rsidR="00137287" w:rsidRDefault="00137287" w:rsidP="00137287">
                      <w:pPr>
                        <w:pStyle w:val="Heading3"/>
                        <w:widowControl w:val="0"/>
                        <w:ind w:left="216"/>
                        <w:rPr>
                          <w:color w:val="F3F3F3"/>
                          <w:sz w:val="10"/>
                          <w:szCs w:val="10"/>
                          <w:lang w:val="en-US"/>
                        </w:rPr>
                      </w:pPr>
                      <w:r>
                        <w:rPr>
                          <w:color w:val="F3F3F3"/>
                          <w:sz w:val="10"/>
                          <w:szCs w:val="10"/>
                          <w:lang w:val="en-US"/>
                        </w:rPr>
                        <w:t> </w:t>
                      </w:r>
                    </w:p>
                    <w:p w14:paraId="7D08F9ED" w14:textId="77777777" w:rsidR="00137287" w:rsidRPr="00E37F49" w:rsidRDefault="00137287" w:rsidP="00137287">
                      <w:pPr>
                        <w:pStyle w:val="Heading3"/>
                        <w:widowControl w:val="0"/>
                        <w:ind w:left="216"/>
                        <w:rPr>
                          <w:rFonts w:ascii="Arial" w:hAnsi="Arial" w:cs="Arial"/>
                          <w:b/>
                          <w:bCs/>
                          <w:color w:val="F3F3F3"/>
                          <w:lang w:val="en-US"/>
                        </w:rPr>
                      </w:pPr>
                      <w:r w:rsidRPr="00E37F49">
                        <w:rPr>
                          <w:rFonts w:ascii="Arial" w:hAnsi="Arial" w:cs="Arial"/>
                          <w:b/>
                          <w:bCs/>
                          <w:color w:val="F3F3F3"/>
                          <w:lang w:val="en-US"/>
                        </w:rPr>
                        <w:t>In this issue:</w:t>
                      </w:r>
                    </w:p>
                    <w:p w14:paraId="48A7A03D" w14:textId="69D80E11" w:rsidR="004B0DF6" w:rsidRPr="00E37F49" w:rsidRDefault="00A1445B" w:rsidP="00E37F49">
                      <w:pPr>
                        <w:pStyle w:val="NoSpacing"/>
                        <w:rPr>
                          <w:rFonts w:ascii="Arial" w:hAnsi="Arial" w:cs="Arial"/>
                          <w:i/>
                          <w:iCs/>
                          <w:color w:val="FFFFFF" w:themeColor="background1"/>
                          <w:lang w:val="en-US"/>
                        </w:rPr>
                      </w:pPr>
                      <w:r w:rsidRPr="007F0041">
                        <w:rPr>
                          <w:rFonts w:ascii="Symbol" w:hAnsi="Symbol"/>
                        </w:rPr>
                        <w:t xml:space="preserve">  </w:t>
                      </w:r>
                      <w:r w:rsidR="007F0041" w:rsidRPr="007F0041">
                        <w:rPr>
                          <w:rFonts w:ascii="Symbol" w:hAnsi="Symbol"/>
                        </w:rPr>
                        <w:t xml:space="preserve">  </w:t>
                      </w:r>
                      <w:r w:rsidR="00137287" w:rsidRPr="00E37F49">
                        <w:rPr>
                          <w:rFonts w:ascii="Arial" w:hAnsi="Arial" w:cs="Arial"/>
                          <w:i/>
                          <w:iCs/>
                          <w:color w:val="FFFFFF" w:themeColor="background1"/>
                          <w:lang w:val="en-US"/>
                        </w:rPr>
                        <w:t>Introduction</w:t>
                      </w:r>
                    </w:p>
                    <w:p w14:paraId="3BA87268" w14:textId="337FF952" w:rsidR="00952ED8" w:rsidRPr="00E37F49" w:rsidRDefault="004B0DF6" w:rsidP="00E37F49">
                      <w:pPr>
                        <w:pStyle w:val="NoSpacing"/>
                        <w:rPr>
                          <w:rFonts w:ascii="Arial" w:hAnsi="Arial" w:cs="Arial"/>
                          <w:i/>
                          <w:iCs/>
                          <w:color w:val="FFFFFF" w:themeColor="background1"/>
                          <w:lang w:val="en-US"/>
                        </w:rPr>
                      </w:pPr>
                      <w:r w:rsidRPr="00E37F49">
                        <w:rPr>
                          <w:rFonts w:ascii="Arial" w:hAnsi="Arial" w:cs="Arial"/>
                          <w:i/>
                          <w:iCs/>
                          <w:color w:val="FFFFFF" w:themeColor="background1"/>
                        </w:rPr>
                        <w:t xml:space="preserve">   </w:t>
                      </w:r>
                      <w:r w:rsidR="008719AD">
                        <w:rPr>
                          <w:rFonts w:ascii="Arial" w:hAnsi="Arial" w:cs="Arial"/>
                          <w:i/>
                          <w:iCs/>
                          <w:color w:val="FFFFFF" w:themeColor="background1"/>
                          <w:lang w:val="en-US"/>
                        </w:rPr>
                        <w:t>16 Days of Activism</w:t>
                      </w:r>
                    </w:p>
                    <w:p w14:paraId="70BB9EA7" w14:textId="2EA4FEEE" w:rsidR="00694C63" w:rsidRPr="00E37F49" w:rsidRDefault="00CF2711"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sidR="0015569B">
                        <w:rPr>
                          <w:rFonts w:ascii="Arial" w:hAnsi="Arial" w:cs="Arial"/>
                          <w:i/>
                          <w:iCs/>
                          <w:color w:val="FFFFFF" w:themeColor="background1"/>
                          <w:lang w:val="en-US"/>
                        </w:rPr>
                        <w:t>Safeguarding Adults</w:t>
                      </w:r>
                      <w:r w:rsidR="00425FFE">
                        <w:rPr>
                          <w:rFonts w:ascii="Arial" w:hAnsi="Arial" w:cs="Arial"/>
                          <w:i/>
                          <w:iCs/>
                          <w:color w:val="FFFFFF" w:themeColor="background1"/>
                          <w:lang w:val="en-US"/>
                        </w:rPr>
                        <w:t xml:space="preserve"> </w:t>
                      </w:r>
                      <w:r w:rsidR="00DD1916">
                        <w:rPr>
                          <w:rFonts w:ascii="Arial" w:hAnsi="Arial" w:cs="Arial"/>
                          <w:i/>
                          <w:iCs/>
                          <w:color w:val="FFFFFF" w:themeColor="background1"/>
                          <w:lang w:val="en-US"/>
                        </w:rPr>
                        <w:t>Week</w:t>
                      </w:r>
                    </w:p>
                    <w:p w14:paraId="1FEEC67F" w14:textId="2BD9BCB4" w:rsidR="006009AE" w:rsidRDefault="00694C63"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sidR="00E37F49" w:rsidRPr="00E37F49">
                        <w:rPr>
                          <w:rFonts w:ascii="Arial" w:hAnsi="Arial" w:cs="Arial"/>
                          <w:i/>
                          <w:iCs/>
                          <w:color w:val="FFFFFF" w:themeColor="background1"/>
                          <w:lang w:val="en-US"/>
                        </w:rPr>
                        <w:t xml:space="preserve">  </w:t>
                      </w:r>
                      <w:r w:rsidR="006009AE">
                        <w:rPr>
                          <w:rFonts w:ascii="Arial" w:hAnsi="Arial" w:cs="Arial"/>
                          <w:i/>
                          <w:iCs/>
                          <w:color w:val="FFFFFF" w:themeColor="background1"/>
                          <w:lang w:val="en-US"/>
                        </w:rPr>
                        <w:t>Cost of living crisis</w:t>
                      </w:r>
                    </w:p>
                    <w:p w14:paraId="1FEB2437" w14:textId="41566E7E" w:rsidR="00952ED8" w:rsidRPr="00E37F49" w:rsidRDefault="006009AE" w:rsidP="00E37F49">
                      <w:pPr>
                        <w:pStyle w:val="NoSpacing"/>
                        <w:rPr>
                          <w:rFonts w:ascii="Arial" w:hAnsi="Arial" w:cs="Arial"/>
                          <w:i/>
                          <w:iCs/>
                          <w:color w:val="FFFFFF" w:themeColor="background1"/>
                          <w:lang w:val="en-US"/>
                        </w:rPr>
                      </w:pPr>
                      <w:r>
                        <w:rPr>
                          <w:rFonts w:ascii="Arial" w:hAnsi="Arial" w:cs="Arial"/>
                          <w:i/>
                          <w:iCs/>
                          <w:color w:val="FFFFFF" w:themeColor="background1"/>
                          <w:lang w:val="en-US"/>
                        </w:rPr>
                        <w:t xml:space="preserve">   </w:t>
                      </w:r>
                      <w:r w:rsidR="006F7B79">
                        <w:rPr>
                          <w:rFonts w:ascii="Arial" w:hAnsi="Arial" w:cs="Arial"/>
                          <w:i/>
                          <w:iCs/>
                          <w:color w:val="FFFFFF" w:themeColor="background1"/>
                          <w:lang w:val="en-US"/>
                        </w:rPr>
                        <w:t xml:space="preserve">PCR2 </w:t>
                      </w:r>
                    </w:p>
                    <w:p w14:paraId="04C7DCDC" w14:textId="24BCB660" w:rsidR="004B0DF6" w:rsidRDefault="00E37F49" w:rsidP="00E37F49">
                      <w:pPr>
                        <w:pStyle w:val="NoSpacing"/>
                        <w:rPr>
                          <w:rFonts w:ascii="Arial" w:hAnsi="Arial" w:cs="Arial"/>
                          <w:i/>
                          <w:iCs/>
                          <w:color w:val="FFFFFF" w:themeColor="background1"/>
                          <w:lang w:val="en-US"/>
                        </w:rPr>
                      </w:pPr>
                      <w:r w:rsidRPr="00E37F49">
                        <w:rPr>
                          <w:rFonts w:ascii="Arial" w:hAnsi="Arial" w:cs="Arial"/>
                          <w:i/>
                          <w:iCs/>
                          <w:color w:val="FFFFFF" w:themeColor="background1"/>
                          <w:lang w:val="en-US"/>
                        </w:rPr>
                        <w:t xml:space="preserve">  </w:t>
                      </w:r>
                      <w:r w:rsidR="006F7B79">
                        <w:rPr>
                          <w:rFonts w:ascii="Arial" w:hAnsi="Arial" w:cs="Arial"/>
                          <w:i/>
                          <w:iCs/>
                          <w:color w:val="FFFFFF" w:themeColor="background1"/>
                          <w:lang w:val="en-US"/>
                        </w:rPr>
                        <w:t xml:space="preserve"> </w:t>
                      </w:r>
                      <w:r w:rsidR="00247BE1" w:rsidRPr="00E37F49">
                        <w:rPr>
                          <w:rFonts w:ascii="Arial" w:hAnsi="Arial" w:cs="Arial"/>
                          <w:i/>
                          <w:iCs/>
                          <w:color w:val="FFFFFF" w:themeColor="background1"/>
                          <w:lang w:val="en-US"/>
                        </w:rPr>
                        <w:t xml:space="preserve">Training </w:t>
                      </w:r>
                      <w:r w:rsidR="005F167F" w:rsidRPr="00E37F49">
                        <w:rPr>
                          <w:rFonts w:ascii="Arial" w:hAnsi="Arial" w:cs="Arial"/>
                          <w:i/>
                          <w:iCs/>
                          <w:color w:val="FFFFFF" w:themeColor="background1"/>
                          <w:lang w:val="en-US"/>
                        </w:rPr>
                        <w:t>update</w:t>
                      </w:r>
                    </w:p>
                    <w:p w14:paraId="65CE7E81" w14:textId="76AD347F" w:rsidR="006F7B79" w:rsidRPr="00E37F49" w:rsidRDefault="006F7B79" w:rsidP="00E37F49">
                      <w:pPr>
                        <w:pStyle w:val="NoSpacing"/>
                        <w:rPr>
                          <w:rFonts w:ascii="Arial" w:hAnsi="Arial" w:cs="Arial"/>
                          <w:i/>
                          <w:iCs/>
                          <w:color w:val="FFFFFF" w:themeColor="background1"/>
                          <w:lang w:val="en-US"/>
                        </w:rPr>
                      </w:pPr>
                      <w:r>
                        <w:rPr>
                          <w:rFonts w:ascii="Arial" w:hAnsi="Arial" w:cs="Arial"/>
                          <w:i/>
                          <w:iCs/>
                          <w:color w:val="FFFFFF" w:themeColor="background1"/>
                          <w:lang w:val="en-US"/>
                        </w:rPr>
                        <w:t xml:space="preserve">   PSO support</w:t>
                      </w:r>
                    </w:p>
                    <w:p w14:paraId="7E19E079" w14:textId="223CB190" w:rsidR="00EB77DA" w:rsidRDefault="008E1B30" w:rsidP="00E37F49">
                      <w:pPr>
                        <w:pStyle w:val="NoSpacing"/>
                        <w:rPr>
                          <w:color w:val="FFFFFF" w:themeColor="background1"/>
                          <w:lang w:val="en-US"/>
                        </w:rPr>
                      </w:pPr>
                      <w:r w:rsidRPr="00E37F49">
                        <w:rPr>
                          <w:rFonts w:ascii="Arial" w:hAnsi="Arial" w:cs="Arial"/>
                          <w:i/>
                          <w:iCs/>
                          <w:color w:val="FFFFFF" w:themeColor="background1"/>
                          <w:lang w:val="en-US"/>
                        </w:rPr>
                        <w:t xml:space="preserve">   </w:t>
                      </w:r>
                      <w:r w:rsidR="00FC52B5" w:rsidRPr="00E37F49">
                        <w:rPr>
                          <w:rFonts w:ascii="Arial" w:hAnsi="Arial" w:cs="Arial"/>
                          <w:i/>
                          <w:iCs/>
                          <w:color w:val="FFFFFF" w:themeColor="background1"/>
                          <w:lang w:val="en-US"/>
                        </w:rPr>
                        <w:t>Bank Holiday cover</w:t>
                      </w:r>
                      <w:r w:rsidR="00FC52B5" w:rsidRPr="00E37F49">
                        <w:rPr>
                          <w:color w:val="FFFFFF" w:themeColor="background1"/>
                          <w:lang w:val="en-US"/>
                        </w:rPr>
                        <w:t xml:space="preserve"> </w:t>
                      </w:r>
                    </w:p>
                    <w:p w14:paraId="3D5AA1D7" w14:textId="7BA1E995" w:rsidR="000D3A8F" w:rsidRDefault="000D3A8F" w:rsidP="00E37F49">
                      <w:pPr>
                        <w:pStyle w:val="NoSpacing"/>
                        <w:rPr>
                          <w:rFonts w:ascii="Arial" w:hAnsi="Arial" w:cs="Arial"/>
                          <w:i/>
                          <w:iCs/>
                          <w:color w:val="FFFFFF" w:themeColor="background1"/>
                          <w:lang w:val="en-US"/>
                        </w:rPr>
                      </w:pPr>
                      <w:r>
                        <w:rPr>
                          <w:rFonts w:ascii="Arial" w:hAnsi="Arial" w:cs="Arial"/>
                          <w:i/>
                          <w:iCs/>
                          <w:color w:val="FFFFFF" w:themeColor="background1"/>
                          <w:lang w:val="en-US"/>
                        </w:rPr>
                        <w:t xml:space="preserve">   </w:t>
                      </w:r>
                      <w:r w:rsidR="00B21A1E">
                        <w:rPr>
                          <w:rFonts w:ascii="Arial" w:hAnsi="Arial" w:cs="Arial"/>
                          <w:i/>
                          <w:iCs/>
                          <w:color w:val="FFFFFF" w:themeColor="background1"/>
                          <w:lang w:val="en-US"/>
                        </w:rPr>
                        <w:t>Phones update</w:t>
                      </w:r>
                    </w:p>
                    <w:p w14:paraId="0D8AE375" w14:textId="35FE3A69" w:rsidR="00B21A1E" w:rsidRPr="000D3A8F" w:rsidRDefault="00B21A1E" w:rsidP="00E37F49">
                      <w:pPr>
                        <w:pStyle w:val="NoSpacing"/>
                        <w:rPr>
                          <w:rFonts w:ascii="Arial" w:hAnsi="Arial" w:cs="Arial"/>
                          <w:i/>
                          <w:iCs/>
                          <w:lang w:val="en-US"/>
                        </w:rPr>
                      </w:pPr>
                      <w:r>
                        <w:rPr>
                          <w:rFonts w:ascii="Arial" w:hAnsi="Arial" w:cs="Arial"/>
                          <w:i/>
                          <w:iCs/>
                          <w:color w:val="FFFFFF" w:themeColor="background1"/>
                          <w:lang w:val="en-US"/>
                        </w:rPr>
                        <w:t xml:space="preserve">   Meet the team</w:t>
                      </w:r>
                    </w:p>
                    <w:p w14:paraId="4BB2E3EC" w14:textId="01A928B2" w:rsidR="00FC52B5" w:rsidRPr="007F0041" w:rsidRDefault="00EB77DA" w:rsidP="007F0041">
                      <w:pPr>
                        <w:pStyle w:val="Heading4"/>
                        <w:rPr>
                          <w:color w:val="FFFFFF" w:themeColor="background1"/>
                          <w:lang w:val="en-US"/>
                        </w:rPr>
                      </w:pPr>
                      <w:r w:rsidRPr="007F0041">
                        <w:rPr>
                          <w:color w:val="FFFFFF" w:themeColor="background1"/>
                          <w:lang w:val="en-US"/>
                        </w:rPr>
                        <w:t xml:space="preserve">   </w:t>
                      </w:r>
                      <w:r w:rsidR="007F0041" w:rsidRPr="007F0041">
                        <w:rPr>
                          <w:color w:val="FFFFFF" w:themeColor="background1"/>
                          <w:lang w:val="en-US"/>
                        </w:rPr>
                        <w:t xml:space="preserve"> </w:t>
                      </w:r>
                    </w:p>
                    <w:p w14:paraId="7ADA4438" w14:textId="77777777" w:rsidR="00FC52B5" w:rsidRDefault="00FC52B5" w:rsidP="008E1B30">
                      <w:pPr>
                        <w:rPr>
                          <w:color w:val="FFFFFF" w:themeColor="background1"/>
                          <w:sz w:val="24"/>
                          <w:szCs w:val="24"/>
                          <w:lang w:val="en-US"/>
                        </w:rPr>
                      </w:pPr>
                    </w:p>
                    <w:p w14:paraId="4BB479C8" w14:textId="0A664D62" w:rsidR="004B0DF6" w:rsidRPr="00831986" w:rsidRDefault="00831986" w:rsidP="008E1B30">
                      <w:pPr>
                        <w:rPr>
                          <w:color w:val="FFFFFF" w:themeColor="background1"/>
                          <w:sz w:val="24"/>
                          <w:szCs w:val="24"/>
                          <w:lang w:val="en-US"/>
                        </w:rPr>
                      </w:pPr>
                      <w:r>
                        <w:rPr>
                          <w:color w:val="FFFFFF" w:themeColor="background1"/>
                          <w:sz w:val="24"/>
                          <w:szCs w:val="24"/>
                          <w:lang w:val="en-US"/>
                        </w:rPr>
                        <w:t xml:space="preserve">       </w:t>
                      </w:r>
                    </w:p>
                    <w:p w14:paraId="16E96AD1" w14:textId="39932A7E" w:rsidR="009048DC" w:rsidRPr="004B0DF6" w:rsidRDefault="004B0DF6" w:rsidP="004B0DF6">
                      <w:pPr>
                        <w:pStyle w:val="Heading3"/>
                        <w:widowControl w:val="0"/>
                        <w:ind w:left="533" w:hanging="360"/>
                        <w:rPr>
                          <w:color w:val="F3F3F3"/>
                          <w:sz w:val="18"/>
                          <w:szCs w:val="18"/>
                          <w:lang w:val="en-US"/>
                        </w:rPr>
                      </w:pPr>
                      <w:r>
                        <w:rPr>
                          <w:rFonts w:cstheme="majorHAnsi"/>
                          <w:color w:val="FFFFFF" w:themeColor="background1"/>
                          <w:sz w:val="18"/>
                          <w:szCs w:val="18"/>
                          <w:lang w:val="en-US"/>
                        </w:rPr>
                        <w:t xml:space="preserve">   </w:t>
                      </w:r>
                    </w:p>
                    <w:p w14:paraId="54090E82" w14:textId="77777777" w:rsidR="00615BA0" w:rsidRPr="00615BA0" w:rsidRDefault="00615BA0" w:rsidP="00615BA0">
                      <w:pPr>
                        <w:rPr>
                          <w:lang w:val="en-US"/>
                        </w:rPr>
                      </w:pPr>
                    </w:p>
                    <w:p w14:paraId="01488757" w14:textId="13CDFB79" w:rsidR="00392F0D" w:rsidRPr="00615BA0" w:rsidRDefault="00392F0D" w:rsidP="00392F0D">
                      <w:pPr>
                        <w:rPr>
                          <w:rFonts w:ascii="Arial" w:hAnsi="Arial" w:cs="Arial"/>
                          <w:color w:val="FFFFFF" w:themeColor="background1"/>
                        </w:rPr>
                      </w:pPr>
                      <w:r>
                        <w:rPr>
                          <w:rFonts w:ascii="Symbol" w:eastAsiaTheme="majorEastAsia" w:hAnsi="Symbol" w:cstheme="majorBidi"/>
                          <w:color w:val="1F3763" w:themeColor="accent1" w:themeShade="7F"/>
                          <w:sz w:val="20"/>
                          <w:szCs w:val="20"/>
                        </w:rPr>
                        <w:t xml:space="preserve">      </w:t>
                      </w:r>
                    </w:p>
                    <w:p w14:paraId="048328CE" w14:textId="77777777" w:rsidR="00137287" w:rsidRDefault="00137287" w:rsidP="00137287">
                      <w:pPr>
                        <w:pStyle w:val="Heading3"/>
                        <w:widowControl w:val="0"/>
                        <w:ind w:left="173"/>
                        <w:rPr>
                          <w:lang w:val="en-US"/>
                        </w:rPr>
                      </w:pPr>
                      <w:r>
                        <w:rPr>
                          <w:lang w:val="en-US"/>
                        </w:rPr>
                        <w:t> </w:t>
                      </w:r>
                    </w:p>
                    <w:p w14:paraId="36C11AB0" w14:textId="77777777" w:rsidR="00137287" w:rsidRDefault="00137287" w:rsidP="00137287">
                      <w:pPr>
                        <w:pStyle w:val="Heading3"/>
                        <w:widowControl w:val="0"/>
                        <w:ind w:left="173"/>
                        <w:rPr>
                          <w:lang w:val="en-US"/>
                        </w:rPr>
                      </w:pPr>
                      <w:r>
                        <w:rPr>
                          <w:lang w:val="en-US"/>
                        </w:rPr>
                        <w:t> </w:t>
                      </w:r>
                    </w:p>
                    <w:p w14:paraId="2929A017" w14:textId="051A9235" w:rsidR="00137287" w:rsidRDefault="00137287" w:rsidP="00DF78DD">
                      <w:pPr>
                        <w:pStyle w:val="ListBullet"/>
                        <w:widowControl w:val="0"/>
                        <w:numPr>
                          <w:ilvl w:val="0"/>
                          <w:numId w:val="0"/>
                        </w:numPr>
                        <w:ind w:left="360" w:hanging="360"/>
                        <w:rPr>
                          <w:lang w:val="en-US"/>
                        </w:rPr>
                      </w:pPr>
                      <w:r>
                        <w:rPr>
                          <w:lang w:val="en-US"/>
                        </w:rPr>
                        <w:t> </w:t>
                      </w:r>
                      <w:r w:rsidR="00694C63">
                        <w:rPr>
                          <w:lang w:val="en-US"/>
                        </w:rPr>
                        <w:t xml:space="preserve"> </w:t>
                      </w:r>
                      <w:r w:rsidR="00425FFE">
                        <w:rPr>
                          <w:lang w:val="en-US"/>
                        </w:rPr>
                        <w:t xml:space="preserve">  </w:t>
                      </w:r>
                    </w:p>
                  </w:txbxContent>
                </v:textbox>
                <w10:wrap type="through" anchorx="margin" anchory="page"/>
              </v:shape>
            </w:pict>
          </mc:Fallback>
        </mc:AlternateContent>
      </w:r>
      <w:r w:rsidR="00DD1916">
        <w:rPr>
          <w:rFonts w:ascii="Arial" w:hAnsi="Arial" w:cs="Arial"/>
          <w:b/>
          <w:bCs/>
          <w:color w:val="7030A0"/>
          <w:lang w:val="en-US"/>
        </w:rPr>
        <w:t>Introduction:</w:t>
      </w:r>
    </w:p>
    <w:p w14:paraId="3D2A31BB" w14:textId="77777777" w:rsidR="00653D14" w:rsidRDefault="008875E0" w:rsidP="00DD1916">
      <w:pPr>
        <w:pStyle w:val="NoSpacing"/>
        <w:rPr>
          <w:rFonts w:ascii="Arial" w:hAnsi="Arial" w:cs="Arial"/>
          <w:lang w:val="en-US"/>
        </w:rPr>
      </w:pPr>
      <w:r w:rsidRPr="00DD1916">
        <w:rPr>
          <w:rFonts w:ascii="Arial" w:hAnsi="Arial" w:cs="Arial"/>
          <w:lang w:val="en-US"/>
        </w:rPr>
        <w:t xml:space="preserve">Welcome to the autumn newsletter! </w:t>
      </w:r>
      <w:r w:rsidR="00C71BA9" w:rsidRPr="00DD1916">
        <w:rPr>
          <w:rFonts w:ascii="Arial" w:hAnsi="Arial" w:cs="Arial"/>
          <w:lang w:val="en-US"/>
        </w:rPr>
        <w:t xml:space="preserve">It was great to meet so many of you on our online PSO event – thank you for </w:t>
      </w:r>
      <w:r w:rsidR="007E24C3" w:rsidRPr="00DD1916">
        <w:rPr>
          <w:rFonts w:ascii="Arial" w:hAnsi="Arial" w:cs="Arial"/>
          <w:lang w:val="en-US"/>
        </w:rPr>
        <w:t xml:space="preserve">all </w:t>
      </w:r>
      <w:r w:rsidR="00C71BA9" w:rsidRPr="00DD1916">
        <w:rPr>
          <w:rFonts w:ascii="Arial" w:hAnsi="Arial" w:cs="Arial"/>
          <w:lang w:val="en-US"/>
        </w:rPr>
        <w:t xml:space="preserve">the feedback you have given. </w:t>
      </w:r>
    </w:p>
    <w:p w14:paraId="4759635B" w14:textId="77777777" w:rsidR="00653D14" w:rsidRDefault="00653D14" w:rsidP="00DD1916">
      <w:pPr>
        <w:pStyle w:val="NoSpacing"/>
        <w:rPr>
          <w:rFonts w:ascii="Arial" w:hAnsi="Arial" w:cs="Arial"/>
          <w:lang w:val="en-US"/>
        </w:rPr>
      </w:pPr>
    </w:p>
    <w:p w14:paraId="09538889" w14:textId="16C2B9AA" w:rsidR="00F052AF" w:rsidRPr="00DD1916" w:rsidRDefault="007E24C3" w:rsidP="00DD1916">
      <w:pPr>
        <w:pStyle w:val="NoSpacing"/>
        <w:rPr>
          <w:rFonts w:ascii="Arial" w:hAnsi="Arial" w:cs="Arial"/>
          <w:lang w:val="en-US"/>
        </w:rPr>
      </w:pPr>
      <w:r w:rsidRPr="00DD1916">
        <w:rPr>
          <w:rFonts w:ascii="Arial" w:hAnsi="Arial" w:cs="Arial"/>
          <w:lang w:val="en-US"/>
        </w:rPr>
        <w:t xml:space="preserve">November is a busy month in the safeguarding </w:t>
      </w:r>
      <w:proofErr w:type="gramStart"/>
      <w:r w:rsidRPr="00DD1916">
        <w:rPr>
          <w:rFonts w:ascii="Arial" w:hAnsi="Arial" w:cs="Arial"/>
          <w:lang w:val="en-US"/>
        </w:rPr>
        <w:t>adults</w:t>
      </w:r>
      <w:proofErr w:type="gramEnd"/>
      <w:r w:rsidRPr="00DD1916">
        <w:rPr>
          <w:rFonts w:ascii="Arial" w:hAnsi="Arial" w:cs="Arial"/>
          <w:lang w:val="en-US"/>
        </w:rPr>
        <w:t xml:space="preserve"> world: Safeguarding </w:t>
      </w:r>
      <w:r w:rsidR="00EC65B2" w:rsidRPr="00DD1916">
        <w:rPr>
          <w:rFonts w:ascii="Arial" w:hAnsi="Arial" w:cs="Arial"/>
          <w:lang w:val="en-US"/>
        </w:rPr>
        <w:t>Adults</w:t>
      </w:r>
      <w:r w:rsidRPr="00DD1916">
        <w:rPr>
          <w:rFonts w:ascii="Arial" w:hAnsi="Arial" w:cs="Arial"/>
          <w:lang w:val="en-US"/>
        </w:rPr>
        <w:t xml:space="preserve"> week is </w:t>
      </w:r>
      <w:r w:rsidR="00C65EF6" w:rsidRPr="00DD1916">
        <w:rPr>
          <w:rFonts w:ascii="Arial" w:hAnsi="Arial" w:cs="Arial"/>
          <w:lang w:val="en-US"/>
        </w:rPr>
        <w:t xml:space="preserve">21-27 November </w:t>
      </w:r>
      <w:r w:rsidRPr="00DD1916">
        <w:rPr>
          <w:rFonts w:ascii="Arial" w:hAnsi="Arial" w:cs="Arial"/>
          <w:lang w:val="en-US"/>
        </w:rPr>
        <w:t xml:space="preserve">and the 16 Days of Activism run from </w:t>
      </w:r>
      <w:r w:rsidR="00633C2D" w:rsidRPr="00DD1916">
        <w:rPr>
          <w:rFonts w:ascii="Arial" w:hAnsi="Arial" w:cs="Arial"/>
          <w:lang w:val="en-US"/>
        </w:rPr>
        <w:t>25 November-10 December.</w:t>
      </w:r>
      <w:r w:rsidR="00660D27" w:rsidRPr="00DD1916">
        <w:rPr>
          <w:rFonts w:ascii="Arial" w:hAnsi="Arial" w:cs="Arial"/>
          <w:lang w:val="en-US"/>
        </w:rPr>
        <w:t xml:space="preserve"> </w:t>
      </w:r>
      <w:r w:rsidR="00613A04" w:rsidRPr="00DD1916">
        <w:rPr>
          <w:rFonts w:ascii="Arial" w:hAnsi="Arial" w:cs="Arial"/>
          <w:lang w:val="en-US"/>
        </w:rPr>
        <w:t xml:space="preserve">You will find more information below. </w:t>
      </w:r>
      <w:r w:rsidR="004A1EED">
        <w:rPr>
          <w:rFonts w:ascii="Arial" w:hAnsi="Arial" w:cs="Arial"/>
          <w:lang w:val="en-US"/>
        </w:rPr>
        <w:t xml:space="preserve">Thank you also to all those supporting safeguarding Sunday on 20 November. </w:t>
      </w:r>
    </w:p>
    <w:p w14:paraId="56FD5E66" w14:textId="77777777" w:rsidR="00DD1916" w:rsidRDefault="00DD1916" w:rsidP="00DD1916">
      <w:pPr>
        <w:pStyle w:val="NoSpacing"/>
        <w:rPr>
          <w:rFonts w:ascii="Arial" w:hAnsi="Arial" w:cs="Arial"/>
          <w:lang w:val="en-US"/>
        </w:rPr>
      </w:pPr>
    </w:p>
    <w:p w14:paraId="23AF51D1" w14:textId="1B061247" w:rsidR="00AE6159" w:rsidRPr="00A509E8" w:rsidRDefault="00AE6159" w:rsidP="00DD1916">
      <w:pPr>
        <w:pStyle w:val="NoSpacing"/>
        <w:rPr>
          <w:rFonts w:ascii="Arial" w:hAnsi="Arial" w:cs="Arial"/>
          <w:lang w:val="en-US"/>
        </w:rPr>
      </w:pPr>
      <w:r w:rsidRPr="00DD1916">
        <w:rPr>
          <w:rFonts w:ascii="Arial" w:hAnsi="Arial" w:cs="Arial"/>
          <w:lang w:val="en-US"/>
        </w:rPr>
        <w:t xml:space="preserve">Since our last newsletter, we have welcomed Amanda Sandland to the team </w:t>
      </w:r>
      <w:r w:rsidR="000756CB" w:rsidRPr="00DD1916">
        <w:rPr>
          <w:rFonts w:ascii="Arial" w:hAnsi="Arial" w:cs="Arial"/>
          <w:lang w:val="en-US"/>
        </w:rPr>
        <w:t xml:space="preserve">as our new training administrator. </w:t>
      </w:r>
      <w:r w:rsidR="008875E0" w:rsidRPr="00DD1916">
        <w:rPr>
          <w:rFonts w:ascii="Arial" w:hAnsi="Arial" w:cs="Arial"/>
          <w:lang w:val="en-US"/>
        </w:rPr>
        <w:t>She can be contacted with any safeguarding training queries – he</w:t>
      </w:r>
      <w:r w:rsidR="00110201" w:rsidRPr="00DD1916">
        <w:rPr>
          <w:rFonts w:ascii="Arial" w:hAnsi="Arial" w:cs="Arial"/>
          <w:lang w:val="en-US"/>
        </w:rPr>
        <w:t>r</w:t>
      </w:r>
      <w:r w:rsidR="008875E0" w:rsidRPr="00DD1916">
        <w:rPr>
          <w:rFonts w:ascii="Arial" w:hAnsi="Arial" w:cs="Arial"/>
          <w:lang w:val="en-US"/>
        </w:rPr>
        <w:t xml:space="preserve"> contact details can be found </w:t>
      </w:r>
      <w:r w:rsidR="00110201" w:rsidRPr="00DD1916">
        <w:rPr>
          <w:rFonts w:ascii="Arial" w:hAnsi="Arial" w:cs="Arial"/>
          <w:lang w:val="en-US"/>
        </w:rPr>
        <w:t xml:space="preserve">under </w:t>
      </w:r>
      <w:r w:rsidR="008875E0" w:rsidRPr="00DD1916">
        <w:rPr>
          <w:rFonts w:ascii="Arial" w:hAnsi="Arial" w:cs="Arial"/>
          <w:lang w:val="en-US"/>
        </w:rPr>
        <w:t>training</w:t>
      </w:r>
      <w:r w:rsidR="008875E0" w:rsidRPr="00DD1916">
        <w:rPr>
          <w:lang w:val="en-US"/>
        </w:rPr>
        <w:t xml:space="preserve"> </w:t>
      </w:r>
      <w:r w:rsidR="008875E0" w:rsidRPr="00DD1916">
        <w:rPr>
          <w:rFonts w:ascii="Arial" w:hAnsi="Arial" w:cs="Arial"/>
          <w:lang w:val="en-US"/>
        </w:rPr>
        <w:t>below.</w:t>
      </w:r>
      <w:r w:rsidR="008875E0" w:rsidRPr="00DD1916">
        <w:rPr>
          <w:lang w:val="en-US"/>
        </w:rPr>
        <w:t xml:space="preserve"> </w:t>
      </w:r>
      <w:r w:rsidR="00B27D56" w:rsidRPr="00A509E8">
        <w:rPr>
          <w:rFonts w:ascii="Arial" w:hAnsi="Arial" w:cs="Arial"/>
          <w:lang w:val="en-US"/>
        </w:rPr>
        <w:t xml:space="preserve">Judie Fogarty remains the contact </w:t>
      </w:r>
      <w:r w:rsidR="00A509E8" w:rsidRPr="00A509E8">
        <w:rPr>
          <w:rFonts w:ascii="Arial" w:hAnsi="Arial" w:cs="Arial"/>
          <w:lang w:val="en-US"/>
        </w:rPr>
        <w:t>for DBS queries.</w:t>
      </w:r>
    </w:p>
    <w:p w14:paraId="66B5DA98" w14:textId="77777777" w:rsidR="00391D32" w:rsidRDefault="00391D32" w:rsidP="004D15EB">
      <w:pPr>
        <w:pStyle w:val="NoSpacing"/>
        <w:jc w:val="both"/>
        <w:rPr>
          <w:rFonts w:ascii="Arial" w:hAnsi="Arial" w:cs="Arial"/>
          <w:b/>
          <w:bCs/>
          <w:color w:val="7030A0"/>
          <w:lang w:val="en-US"/>
        </w:rPr>
      </w:pPr>
    </w:p>
    <w:p w14:paraId="650CC7A1" w14:textId="53B81A62" w:rsidR="001C4821" w:rsidRPr="001C4821" w:rsidRDefault="001C4821" w:rsidP="004D15EB">
      <w:pPr>
        <w:pStyle w:val="NoSpacing"/>
        <w:jc w:val="both"/>
        <w:rPr>
          <w:rFonts w:ascii="Arial" w:hAnsi="Arial" w:cs="Arial"/>
          <w:b/>
          <w:bCs/>
          <w:color w:val="7030A0"/>
          <w:lang w:val="en-US"/>
        </w:rPr>
      </w:pPr>
      <w:r w:rsidRPr="001C4821">
        <w:rPr>
          <w:rFonts w:ascii="Arial" w:hAnsi="Arial" w:cs="Arial"/>
          <w:b/>
          <w:bCs/>
          <w:color w:val="7030A0"/>
          <w:lang w:val="en-US"/>
        </w:rPr>
        <w:t xml:space="preserve">16 Days of Activism Against Gender Based Violence </w:t>
      </w:r>
      <w:r w:rsidR="00FC078C">
        <w:rPr>
          <w:rFonts w:ascii="Arial" w:hAnsi="Arial" w:cs="Arial"/>
          <w:b/>
          <w:bCs/>
          <w:color w:val="7030A0"/>
          <w:lang w:val="en-US"/>
        </w:rPr>
        <w:t>– 25 November-10 December</w:t>
      </w:r>
    </w:p>
    <w:p w14:paraId="1721FCCE" w14:textId="68CB6E7B" w:rsidR="008719AD" w:rsidRDefault="00257C48" w:rsidP="008719AD">
      <w:pPr>
        <w:pStyle w:val="NoSpacing"/>
        <w:rPr>
          <w:rFonts w:ascii="Arial" w:hAnsi="Arial" w:cs="Arial"/>
        </w:rPr>
      </w:pPr>
      <w:r w:rsidRPr="00257C48">
        <w:rPr>
          <w:rFonts w:ascii="Arial" w:hAnsi="Arial" w:cs="Arial"/>
          <w:lang w:val="en-US"/>
        </w:rPr>
        <w:t xml:space="preserve">The 16 Days of Activism is a national campaign supported by various organisations. This year the National Safeguarding Team </w:t>
      </w:r>
      <w:r w:rsidR="00C25FA0" w:rsidRPr="00C25FA0">
        <w:rPr>
          <w:rFonts w:ascii="Arial" w:hAnsi="Arial" w:cs="Arial"/>
          <w:lang w:val="en-US"/>
        </w:rPr>
        <w:t xml:space="preserve">will be sharing 16 stories, capturing the experiences of survivors of domestic abuse, alongside those that have directly supported survivors. </w:t>
      </w:r>
      <w:r w:rsidR="008719AD" w:rsidRPr="001241CC">
        <w:rPr>
          <w:rFonts w:ascii="Arial" w:hAnsi="Arial" w:cs="Arial"/>
        </w:rPr>
        <w:t>This year “</w:t>
      </w:r>
      <w:r w:rsidR="008719AD" w:rsidRPr="00B41FBA">
        <w:rPr>
          <w:rFonts w:ascii="Arial" w:hAnsi="Arial" w:cs="Arial"/>
          <w:i/>
          <w:iCs/>
        </w:rPr>
        <w:t>It’s not just black eyes and bruises</w:t>
      </w:r>
      <w:r w:rsidR="008719AD" w:rsidRPr="001241CC">
        <w:rPr>
          <w:rFonts w:ascii="Arial" w:hAnsi="Arial" w:cs="Arial"/>
        </w:rPr>
        <w:t>” will</w:t>
      </w:r>
      <w:r w:rsidR="008719AD">
        <w:rPr>
          <w:rFonts w:ascii="Arial" w:hAnsi="Arial" w:cs="Arial"/>
        </w:rPr>
        <w:t xml:space="preserve"> </w:t>
      </w:r>
      <w:r w:rsidR="008719AD" w:rsidRPr="001241CC">
        <w:rPr>
          <w:rFonts w:ascii="Arial" w:hAnsi="Arial" w:cs="Arial"/>
        </w:rPr>
        <w:t>run as a central theme throughout the 16 days.</w:t>
      </w:r>
      <w:r w:rsidR="008719AD">
        <w:rPr>
          <w:rFonts w:ascii="Arial" w:hAnsi="Arial" w:cs="Arial"/>
        </w:rPr>
        <w:t xml:space="preserve"> We are really thrilled to share that the two poems which will start and end the 16 days have been written by Sue Griffin, our Safeguarding Co-Ordinator:</w:t>
      </w:r>
    </w:p>
    <w:p w14:paraId="0DEC1D91" w14:textId="1F9DC328" w:rsidR="008719AD" w:rsidRDefault="008719AD" w:rsidP="008719AD">
      <w:pPr>
        <w:pStyle w:val="NoSpacing"/>
        <w:rPr>
          <w:rFonts w:ascii="Arial" w:hAnsi="Arial" w:cs="Arial"/>
        </w:rPr>
      </w:pPr>
      <w:r w:rsidRPr="00AD005C">
        <w:rPr>
          <w:rFonts w:ascii="Arial" w:hAnsi="Arial" w:cs="Arial"/>
          <w:noProof/>
        </w:rPr>
        <mc:AlternateContent>
          <mc:Choice Requires="wps">
            <w:drawing>
              <wp:anchor distT="45720" distB="45720" distL="114300" distR="114300" simplePos="0" relativeHeight="251661312" behindDoc="0" locked="0" layoutInCell="1" allowOverlap="1" wp14:anchorId="207A9907" wp14:editId="02074D29">
                <wp:simplePos x="0" y="0"/>
                <wp:positionH relativeFrom="margin">
                  <wp:posOffset>-15240</wp:posOffset>
                </wp:positionH>
                <wp:positionV relativeFrom="paragraph">
                  <wp:posOffset>170180</wp:posOffset>
                </wp:positionV>
                <wp:extent cx="2439670" cy="3974465"/>
                <wp:effectExtent l="0" t="0" r="1778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3974465"/>
                        </a:xfrm>
                        <a:prstGeom prst="rect">
                          <a:avLst/>
                        </a:prstGeom>
                        <a:solidFill>
                          <a:srgbClr val="FFFFFF"/>
                        </a:solidFill>
                        <a:ln w="9525">
                          <a:solidFill>
                            <a:srgbClr val="000000"/>
                          </a:solidFill>
                          <a:miter lim="800000"/>
                          <a:headEnd/>
                          <a:tailEnd/>
                        </a:ln>
                      </wps:spPr>
                      <wps:txbx>
                        <w:txbxContent>
                          <w:p w14:paraId="629DC5F1" w14:textId="77777777" w:rsidR="008719AD" w:rsidRPr="00BE3C44" w:rsidRDefault="008719AD" w:rsidP="008719AD">
                            <w:pPr>
                              <w:rPr>
                                <w:rFonts w:ascii="Arial" w:hAnsi="Arial" w:cs="Arial"/>
                                <w:b/>
                                <w:bCs/>
                                <w:color w:val="7030A0"/>
                                <w:sz w:val="20"/>
                                <w:szCs w:val="20"/>
                              </w:rPr>
                            </w:pPr>
                            <w:r w:rsidRPr="00BE3C44">
                              <w:rPr>
                                <w:rFonts w:ascii="Arial" w:hAnsi="Arial" w:cs="Arial"/>
                                <w:b/>
                                <w:bCs/>
                                <w:color w:val="7030A0"/>
                                <w:sz w:val="20"/>
                                <w:szCs w:val="20"/>
                              </w:rPr>
                              <w:t xml:space="preserve">It’s not just black eyes and bruises </w:t>
                            </w:r>
                          </w:p>
                          <w:p w14:paraId="59BF9DAB"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The handsome man, the beautiful wife</w:t>
                            </w:r>
                          </w:p>
                          <w:p w14:paraId="27109146"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A love affair, a family life,</w:t>
                            </w:r>
                          </w:p>
                          <w:p w14:paraId="41A1F057"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Pressure grows, pleasure and woes,</w:t>
                            </w:r>
                          </w:p>
                          <w:p w14:paraId="7C8DFF23"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Life’s events and sagas grow.</w:t>
                            </w:r>
                          </w:p>
                          <w:p w14:paraId="6E81D121" w14:textId="77777777" w:rsidR="008719AD" w:rsidRPr="00783CE4" w:rsidRDefault="008719AD" w:rsidP="008719AD">
                            <w:pPr>
                              <w:pStyle w:val="NoSpacing"/>
                              <w:rPr>
                                <w:rFonts w:ascii="Arial" w:hAnsi="Arial" w:cs="Arial"/>
                                <w:sz w:val="20"/>
                                <w:szCs w:val="20"/>
                              </w:rPr>
                            </w:pPr>
                          </w:p>
                          <w:p w14:paraId="0540E317" w14:textId="62BF7C98"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No peace, </w:t>
                            </w:r>
                            <w:r w:rsidR="00F67F29">
                              <w:rPr>
                                <w:rFonts w:ascii="Arial" w:hAnsi="Arial" w:cs="Arial"/>
                                <w:sz w:val="20"/>
                                <w:szCs w:val="20"/>
                              </w:rPr>
                              <w:t>n</w:t>
                            </w:r>
                            <w:r w:rsidRPr="00783CE4">
                              <w:rPr>
                                <w:rFonts w:ascii="Arial" w:hAnsi="Arial" w:cs="Arial"/>
                                <w:sz w:val="20"/>
                                <w:szCs w:val="20"/>
                              </w:rPr>
                              <w:t>o love</w:t>
                            </w:r>
                          </w:p>
                          <w:p w14:paraId="2554A5D3"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No trust, no voice, </w:t>
                            </w:r>
                          </w:p>
                          <w:p w14:paraId="3B6A5988" w14:textId="2FBBDCBB"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No money, </w:t>
                            </w:r>
                            <w:r w:rsidR="00F67F29">
                              <w:rPr>
                                <w:rFonts w:ascii="Arial" w:hAnsi="Arial" w:cs="Arial"/>
                                <w:sz w:val="20"/>
                                <w:szCs w:val="20"/>
                              </w:rPr>
                              <w:t>n</w:t>
                            </w:r>
                            <w:r w:rsidRPr="00783CE4">
                              <w:rPr>
                                <w:rFonts w:ascii="Arial" w:hAnsi="Arial" w:cs="Arial"/>
                                <w:sz w:val="20"/>
                                <w:szCs w:val="20"/>
                              </w:rPr>
                              <w:t>o hope,</w:t>
                            </w:r>
                          </w:p>
                          <w:p w14:paraId="79F993FD"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No time to be yourself.</w:t>
                            </w:r>
                          </w:p>
                          <w:p w14:paraId="76AF4C17" w14:textId="77777777" w:rsidR="008719AD" w:rsidRPr="00783CE4" w:rsidRDefault="008719AD" w:rsidP="008719AD">
                            <w:pPr>
                              <w:pStyle w:val="NoSpacing"/>
                              <w:rPr>
                                <w:rFonts w:ascii="Arial" w:hAnsi="Arial" w:cs="Arial"/>
                                <w:sz w:val="20"/>
                                <w:szCs w:val="20"/>
                              </w:rPr>
                            </w:pPr>
                          </w:p>
                          <w:p w14:paraId="3E06FFDF"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The sideward glance, </w:t>
                            </w:r>
                          </w:p>
                          <w:p w14:paraId="2D92EF0C"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The push, the punch, </w:t>
                            </w:r>
                          </w:p>
                          <w:p w14:paraId="78E95B73"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The shout, the scream,</w:t>
                            </w:r>
                          </w:p>
                          <w:p w14:paraId="2B663E8B" w14:textId="329B18A6"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The </w:t>
                            </w:r>
                            <w:r w:rsidR="00F67F29">
                              <w:rPr>
                                <w:rFonts w:ascii="Arial" w:hAnsi="Arial" w:cs="Arial"/>
                                <w:sz w:val="20"/>
                                <w:szCs w:val="20"/>
                              </w:rPr>
                              <w:t>‘</w:t>
                            </w:r>
                            <w:r w:rsidRPr="00783CE4">
                              <w:rPr>
                                <w:rFonts w:ascii="Arial" w:hAnsi="Arial" w:cs="Arial"/>
                                <w:sz w:val="20"/>
                                <w:szCs w:val="20"/>
                              </w:rPr>
                              <w:t>No, you’re not!</w:t>
                            </w:r>
                            <w:r w:rsidR="00F67F29">
                              <w:rPr>
                                <w:rFonts w:ascii="Arial" w:hAnsi="Arial" w:cs="Arial"/>
                                <w:sz w:val="20"/>
                                <w:szCs w:val="20"/>
                              </w:rPr>
                              <w:t>’</w:t>
                            </w:r>
                            <w:r w:rsidRPr="00783CE4">
                              <w:rPr>
                                <w:rFonts w:ascii="Arial" w:hAnsi="Arial" w:cs="Arial"/>
                                <w:sz w:val="20"/>
                                <w:szCs w:val="20"/>
                              </w:rPr>
                              <w:t xml:space="preserve"> </w:t>
                            </w:r>
                          </w:p>
                          <w:p w14:paraId="0C7A2667" w14:textId="6B660BD0" w:rsidR="008719AD" w:rsidRPr="00783CE4" w:rsidRDefault="00AA1D31" w:rsidP="008719AD">
                            <w:pPr>
                              <w:pStyle w:val="NoSpacing"/>
                              <w:rPr>
                                <w:rFonts w:ascii="Arial" w:hAnsi="Arial" w:cs="Arial"/>
                                <w:sz w:val="20"/>
                                <w:szCs w:val="20"/>
                              </w:rPr>
                            </w:pPr>
                            <w:r>
                              <w:rPr>
                                <w:rFonts w:ascii="Arial" w:hAnsi="Arial" w:cs="Arial"/>
                                <w:sz w:val="20"/>
                                <w:szCs w:val="20"/>
                              </w:rPr>
                              <w:t>‘</w:t>
                            </w:r>
                            <w:r w:rsidR="008719AD" w:rsidRPr="00783CE4">
                              <w:rPr>
                                <w:rFonts w:ascii="Arial" w:hAnsi="Arial" w:cs="Arial"/>
                                <w:sz w:val="20"/>
                                <w:szCs w:val="20"/>
                              </w:rPr>
                              <w:t>You’re lucky – you should be grateful.</w:t>
                            </w:r>
                            <w:r>
                              <w:rPr>
                                <w:rFonts w:ascii="Arial" w:hAnsi="Arial" w:cs="Arial"/>
                                <w:sz w:val="20"/>
                                <w:szCs w:val="20"/>
                              </w:rPr>
                              <w:t>’</w:t>
                            </w:r>
                            <w:r w:rsidR="008719AD" w:rsidRPr="00783CE4">
                              <w:rPr>
                                <w:rFonts w:ascii="Arial" w:hAnsi="Arial" w:cs="Arial"/>
                                <w:sz w:val="20"/>
                                <w:szCs w:val="20"/>
                              </w:rPr>
                              <w:t xml:space="preserve"> </w:t>
                            </w:r>
                          </w:p>
                          <w:p w14:paraId="451FF0F8" w14:textId="77777777" w:rsidR="008719AD" w:rsidRPr="00783CE4" w:rsidRDefault="008719AD" w:rsidP="008719AD">
                            <w:pPr>
                              <w:pStyle w:val="NoSpacing"/>
                              <w:rPr>
                                <w:rFonts w:ascii="Arial" w:hAnsi="Arial" w:cs="Arial"/>
                                <w:sz w:val="20"/>
                                <w:szCs w:val="20"/>
                              </w:rPr>
                            </w:pPr>
                          </w:p>
                          <w:p w14:paraId="756C32BB"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The fear, the isolation,</w:t>
                            </w:r>
                          </w:p>
                          <w:p w14:paraId="52E32B91"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The pain, the desperation,</w:t>
                            </w:r>
                          </w:p>
                          <w:p w14:paraId="700B286C"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The control, the demands.</w:t>
                            </w:r>
                          </w:p>
                          <w:p w14:paraId="771AB3C3"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‘You’re mad’, ‘you’re fat’</w:t>
                            </w:r>
                          </w:p>
                          <w:p w14:paraId="566F3BD8"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‘You’re boring’, ‘you’re stupid’,</w:t>
                            </w:r>
                          </w:p>
                          <w:p w14:paraId="0457BEFD"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Who will listen, who cares?</w:t>
                            </w:r>
                          </w:p>
                          <w:p w14:paraId="3546AA81"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It’s not just black eyes and bruises. </w:t>
                            </w:r>
                          </w:p>
                          <w:p w14:paraId="12E93838" w14:textId="77777777" w:rsidR="008719AD" w:rsidRDefault="008719AD" w:rsidP="008719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A9907" id="Text Box 2" o:spid="_x0000_s1027" type="#_x0000_t202" style="position:absolute;margin-left:-1.2pt;margin-top:13.4pt;width:192.1pt;height:312.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">
                <v:textbox>
                  <w:txbxContent>
                    <w:p w14:paraId="629DC5F1" w14:textId="77777777" w:rsidR="008719AD" w:rsidRPr="00BE3C44" w:rsidRDefault="008719AD" w:rsidP="008719AD">
                      <w:pPr>
                        <w:rPr>
                          <w:rFonts w:ascii="Arial" w:hAnsi="Arial" w:cs="Arial"/>
                          <w:b/>
                          <w:bCs/>
                          <w:color w:val="7030A0"/>
                          <w:sz w:val="20"/>
                          <w:szCs w:val="20"/>
                        </w:rPr>
                      </w:pPr>
                      <w:r w:rsidRPr="00BE3C44">
                        <w:rPr>
                          <w:rFonts w:ascii="Arial" w:hAnsi="Arial" w:cs="Arial"/>
                          <w:b/>
                          <w:bCs/>
                          <w:color w:val="7030A0"/>
                          <w:sz w:val="20"/>
                          <w:szCs w:val="20"/>
                        </w:rPr>
                        <w:t xml:space="preserve">It’s not just black eyes and bruises </w:t>
                      </w:r>
                    </w:p>
                    <w:p w14:paraId="59BF9DAB"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The handsome man, the beautiful wife</w:t>
                      </w:r>
                    </w:p>
                    <w:p w14:paraId="27109146"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A love affair, a family life,</w:t>
                      </w:r>
                    </w:p>
                    <w:p w14:paraId="41A1F057"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Pressure grows, pleasure and woes,</w:t>
                      </w:r>
                    </w:p>
                    <w:p w14:paraId="7C8DFF23"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Life’s events and sagas grow.</w:t>
                      </w:r>
                    </w:p>
                    <w:p w14:paraId="6E81D121" w14:textId="77777777" w:rsidR="008719AD" w:rsidRPr="00783CE4" w:rsidRDefault="008719AD" w:rsidP="008719AD">
                      <w:pPr>
                        <w:pStyle w:val="NoSpacing"/>
                        <w:rPr>
                          <w:rFonts w:ascii="Arial" w:hAnsi="Arial" w:cs="Arial"/>
                          <w:sz w:val="20"/>
                          <w:szCs w:val="20"/>
                        </w:rPr>
                      </w:pPr>
                    </w:p>
                    <w:p w14:paraId="0540E317" w14:textId="62BF7C98"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No peace, </w:t>
                      </w:r>
                      <w:r w:rsidR="00F67F29">
                        <w:rPr>
                          <w:rFonts w:ascii="Arial" w:hAnsi="Arial" w:cs="Arial"/>
                          <w:sz w:val="20"/>
                          <w:szCs w:val="20"/>
                        </w:rPr>
                        <w:t>n</w:t>
                      </w:r>
                      <w:r w:rsidRPr="00783CE4">
                        <w:rPr>
                          <w:rFonts w:ascii="Arial" w:hAnsi="Arial" w:cs="Arial"/>
                          <w:sz w:val="20"/>
                          <w:szCs w:val="20"/>
                        </w:rPr>
                        <w:t>o love</w:t>
                      </w:r>
                    </w:p>
                    <w:p w14:paraId="2554A5D3"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No trust, no voice, </w:t>
                      </w:r>
                    </w:p>
                    <w:p w14:paraId="3B6A5988" w14:textId="2FBBDCBB"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No money, </w:t>
                      </w:r>
                      <w:r w:rsidR="00F67F29">
                        <w:rPr>
                          <w:rFonts w:ascii="Arial" w:hAnsi="Arial" w:cs="Arial"/>
                          <w:sz w:val="20"/>
                          <w:szCs w:val="20"/>
                        </w:rPr>
                        <w:t>n</w:t>
                      </w:r>
                      <w:r w:rsidRPr="00783CE4">
                        <w:rPr>
                          <w:rFonts w:ascii="Arial" w:hAnsi="Arial" w:cs="Arial"/>
                          <w:sz w:val="20"/>
                          <w:szCs w:val="20"/>
                        </w:rPr>
                        <w:t>o hope,</w:t>
                      </w:r>
                    </w:p>
                    <w:p w14:paraId="79F993FD"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No time to be yourself.</w:t>
                      </w:r>
                    </w:p>
                    <w:p w14:paraId="76AF4C17" w14:textId="77777777" w:rsidR="008719AD" w:rsidRPr="00783CE4" w:rsidRDefault="008719AD" w:rsidP="008719AD">
                      <w:pPr>
                        <w:pStyle w:val="NoSpacing"/>
                        <w:rPr>
                          <w:rFonts w:ascii="Arial" w:hAnsi="Arial" w:cs="Arial"/>
                          <w:sz w:val="20"/>
                          <w:szCs w:val="20"/>
                        </w:rPr>
                      </w:pPr>
                    </w:p>
                    <w:p w14:paraId="3E06FFDF"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The sideward glance, </w:t>
                      </w:r>
                    </w:p>
                    <w:p w14:paraId="2D92EF0C"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The push, the punch, </w:t>
                      </w:r>
                    </w:p>
                    <w:p w14:paraId="78E95B73"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The shout, the scream,</w:t>
                      </w:r>
                    </w:p>
                    <w:p w14:paraId="2B663E8B" w14:textId="329B18A6"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The </w:t>
                      </w:r>
                      <w:r w:rsidR="00F67F29">
                        <w:rPr>
                          <w:rFonts w:ascii="Arial" w:hAnsi="Arial" w:cs="Arial"/>
                          <w:sz w:val="20"/>
                          <w:szCs w:val="20"/>
                        </w:rPr>
                        <w:t>‘</w:t>
                      </w:r>
                      <w:r w:rsidRPr="00783CE4">
                        <w:rPr>
                          <w:rFonts w:ascii="Arial" w:hAnsi="Arial" w:cs="Arial"/>
                          <w:sz w:val="20"/>
                          <w:szCs w:val="20"/>
                        </w:rPr>
                        <w:t>No, you’re not!</w:t>
                      </w:r>
                      <w:r w:rsidR="00F67F29">
                        <w:rPr>
                          <w:rFonts w:ascii="Arial" w:hAnsi="Arial" w:cs="Arial"/>
                          <w:sz w:val="20"/>
                          <w:szCs w:val="20"/>
                        </w:rPr>
                        <w:t>’</w:t>
                      </w:r>
                      <w:r w:rsidRPr="00783CE4">
                        <w:rPr>
                          <w:rFonts w:ascii="Arial" w:hAnsi="Arial" w:cs="Arial"/>
                          <w:sz w:val="20"/>
                          <w:szCs w:val="20"/>
                        </w:rPr>
                        <w:t xml:space="preserve"> </w:t>
                      </w:r>
                    </w:p>
                    <w:p w14:paraId="0C7A2667" w14:textId="6B660BD0" w:rsidR="008719AD" w:rsidRPr="00783CE4" w:rsidRDefault="00AA1D31" w:rsidP="008719AD">
                      <w:pPr>
                        <w:pStyle w:val="NoSpacing"/>
                        <w:rPr>
                          <w:rFonts w:ascii="Arial" w:hAnsi="Arial" w:cs="Arial"/>
                          <w:sz w:val="20"/>
                          <w:szCs w:val="20"/>
                        </w:rPr>
                      </w:pPr>
                      <w:r>
                        <w:rPr>
                          <w:rFonts w:ascii="Arial" w:hAnsi="Arial" w:cs="Arial"/>
                          <w:sz w:val="20"/>
                          <w:szCs w:val="20"/>
                        </w:rPr>
                        <w:t>‘</w:t>
                      </w:r>
                      <w:r w:rsidR="008719AD" w:rsidRPr="00783CE4">
                        <w:rPr>
                          <w:rFonts w:ascii="Arial" w:hAnsi="Arial" w:cs="Arial"/>
                          <w:sz w:val="20"/>
                          <w:szCs w:val="20"/>
                        </w:rPr>
                        <w:t>You’re lucky – you should be grateful.</w:t>
                      </w:r>
                      <w:r>
                        <w:rPr>
                          <w:rFonts w:ascii="Arial" w:hAnsi="Arial" w:cs="Arial"/>
                          <w:sz w:val="20"/>
                          <w:szCs w:val="20"/>
                        </w:rPr>
                        <w:t>’</w:t>
                      </w:r>
                      <w:r w:rsidR="008719AD" w:rsidRPr="00783CE4">
                        <w:rPr>
                          <w:rFonts w:ascii="Arial" w:hAnsi="Arial" w:cs="Arial"/>
                          <w:sz w:val="20"/>
                          <w:szCs w:val="20"/>
                        </w:rPr>
                        <w:t xml:space="preserve"> </w:t>
                      </w:r>
                    </w:p>
                    <w:p w14:paraId="451FF0F8" w14:textId="77777777" w:rsidR="008719AD" w:rsidRPr="00783CE4" w:rsidRDefault="008719AD" w:rsidP="008719AD">
                      <w:pPr>
                        <w:pStyle w:val="NoSpacing"/>
                        <w:rPr>
                          <w:rFonts w:ascii="Arial" w:hAnsi="Arial" w:cs="Arial"/>
                          <w:sz w:val="20"/>
                          <w:szCs w:val="20"/>
                        </w:rPr>
                      </w:pPr>
                    </w:p>
                    <w:p w14:paraId="756C32BB"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The fear, the isolation,</w:t>
                      </w:r>
                    </w:p>
                    <w:p w14:paraId="52E32B91"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The pain, the desperation,</w:t>
                      </w:r>
                    </w:p>
                    <w:p w14:paraId="700B286C"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The control, the demands.</w:t>
                      </w:r>
                    </w:p>
                    <w:p w14:paraId="771AB3C3"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‘You’re mad’, ‘you’re fat’</w:t>
                      </w:r>
                    </w:p>
                    <w:p w14:paraId="566F3BD8"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‘You’re boring’, ‘you’re stupid’,</w:t>
                      </w:r>
                    </w:p>
                    <w:p w14:paraId="0457BEFD"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Who will listen, who cares?</w:t>
                      </w:r>
                    </w:p>
                    <w:p w14:paraId="3546AA81"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It’s not just black eyes and bruises. </w:t>
                      </w:r>
                    </w:p>
                    <w:p w14:paraId="12E93838" w14:textId="77777777" w:rsidR="008719AD" w:rsidRDefault="008719AD" w:rsidP="008719AD"/>
                  </w:txbxContent>
                </v:textbox>
                <w10:wrap type="square" anchorx="margin"/>
              </v:shape>
            </w:pict>
          </mc:Fallback>
        </mc:AlternateContent>
      </w:r>
    </w:p>
    <w:p w14:paraId="3636F607" w14:textId="5F5A40EB" w:rsidR="008719AD" w:rsidRDefault="00B41FBA" w:rsidP="008719AD">
      <w:pPr>
        <w:pStyle w:val="NoSpacing"/>
        <w:rPr>
          <w:rFonts w:ascii="Arial" w:hAnsi="Arial" w:cs="Arial"/>
        </w:rPr>
      </w:pPr>
      <w:r w:rsidRPr="005F56A3">
        <w:rPr>
          <w:rFonts w:ascii="Arial" w:hAnsi="Arial" w:cs="Arial"/>
          <w:noProof/>
        </w:rPr>
        <mc:AlternateContent>
          <mc:Choice Requires="wps">
            <w:drawing>
              <wp:anchor distT="45720" distB="45720" distL="114300" distR="114300" simplePos="0" relativeHeight="251662336" behindDoc="0" locked="0" layoutInCell="1" allowOverlap="1" wp14:anchorId="28B43996" wp14:editId="799E1A8B">
                <wp:simplePos x="0" y="0"/>
                <wp:positionH relativeFrom="column">
                  <wp:posOffset>3086100</wp:posOffset>
                </wp:positionH>
                <wp:positionV relativeFrom="page">
                  <wp:posOffset>5057775</wp:posOffset>
                </wp:positionV>
                <wp:extent cx="2551430" cy="4029075"/>
                <wp:effectExtent l="0" t="0" r="2032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4029075"/>
                        </a:xfrm>
                        <a:prstGeom prst="rect">
                          <a:avLst/>
                        </a:prstGeom>
                        <a:solidFill>
                          <a:srgbClr val="FFFFFF"/>
                        </a:solidFill>
                        <a:ln w="9525">
                          <a:solidFill>
                            <a:srgbClr val="000000"/>
                          </a:solidFill>
                          <a:miter lim="800000"/>
                          <a:headEnd/>
                          <a:tailEnd/>
                        </a:ln>
                      </wps:spPr>
                      <wps:txbx>
                        <w:txbxContent>
                          <w:p w14:paraId="181E87CD" w14:textId="77777777" w:rsidR="008719AD" w:rsidRPr="00BE3C44" w:rsidRDefault="008719AD" w:rsidP="008719AD">
                            <w:pPr>
                              <w:rPr>
                                <w:rFonts w:ascii="Arial" w:hAnsi="Arial" w:cs="Arial"/>
                                <w:b/>
                                <w:bCs/>
                                <w:color w:val="7030A0"/>
                                <w:sz w:val="20"/>
                                <w:szCs w:val="20"/>
                              </w:rPr>
                            </w:pPr>
                            <w:r w:rsidRPr="00BE3C44">
                              <w:rPr>
                                <w:rFonts w:ascii="Arial" w:hAnsi="Arial" w:cs="Arial"/>
                                <w:b/>
                                <w:bCs/>
                                <w:color w:val="7030A0"/>
                                <w:sz w:val="20"/>
                                <w:szCs w:val="20"/>
                              </w:rPr>
                              <w:t>If you told me</w:t>
                            </w:r>
                          </w:p>
                          <w:p w14:paraId="664C7393"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If you told me, I’d listen,</w:t>
                            </w:r>
                          </w:p>
                          <w:p w14:paraId="1DFABFC5"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I’d try to understand,</w:t>
                            </w:r>
                          </w:p>
                          <w:p w14:paraId="379BBB96"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If you told me, </w:t>
                            </w:r>
                          </w:p>
                          <w:p w14:paraId="6C784D38"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I’d help you, with </w:t>
                            </w:r>
                            <w:proofErr w:type="gramStart"/>
                            <w:r w:rsidRPr="00783CE4">
                              <w:rPr>
                                <w:rFonts w:ascii="Arial" w:hAnsi="Arial" w:cs="Arial"/>
                                <w:sz w:val="20"/>
                                <w:szCs w:val="20"/>
                              </w:rPr>
                              <w:t>a future plan</w:t>
                            </w:r>
                            <w:proofErr w:type="gramEnd"/>
                            <w:r w:rsidRPr="00783CE4">
                              <w:rPr>
                                <w:rFonts w:ascii="Arial" w:hAnsi="Arial" w:cs="Arial"/>
                                <w:sz w:val="20"/>
                                <w:szCs w:val="20"/>
                              </w:rPr>
                              <w:t>.</w:t>
                            </w:r>
                          </w:p>
                          <w:p w14:paraId="5E37547A" w14:textId="77777777" w:rsidR="008719AD" w:rsidRPr="00783CE4" w:rsidRDefault="008719AD" w:rsidP="008719AD">
                            <w:pPr>
                              <w:pStyle w:val="NoSpacing"/>
                              <w:rPr>
                                <w:rFonts w:ascii="Arial" w:hAnsi="Arial" w:cs="Arial"/>
                                <w:sz w:val="20"/>
                                <w:szCs w:val="20"/>
                              </w:rPr>
                            </w:pPr>
                          </w:p>
                          <w:p w14:paraId="0BB0C555"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If you told me, I’d empower you,</w:t>
                            </w:r>
                          </w:p>
                          <w:p w14:paraId="178F0EC5"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 would stand by your side. </w:t>
                            </w:r>
                          </w:p>
                          <w:p w14:paraId="66365A94"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I’d respect your wishes.</w:t>
                            </w:r>
                          </w:p>
                          <w:p w14:paraId="4E3DD6C0"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Help restore your pride.</w:t>
                            </w:r>
                          </w:p>
                          <w:p w14:paraId="35646EAC" w14:textId="77777777" w:rsidR="008719AD" w:rsidRPr="00783CE4" w:rsidRDefault="008719AD" w:rsidP="008719AD">
                            <w:pPr>
                              <w:pStyle w:val="NoSpacing"/>
                              <w:rPr>
                                <w:rFonts w:ascii="Arial" w:hAnsi="Arial" w:cs="Arial"/>
                                <w:sz w:val="20"/>
                                <w:szCs w:val="20"/>
                              </w:rPr>
                            </w:pPr>
                          </w:p>
                          <w:p w14:paraId="68F69E0A"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If you told me, I’d believe in you, </w:t>
                            </w:r>
                          </w:p>
                          <w:p w14:paraId="5819D281"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I’d show you that I cared. </w:t>
                            </w:r>
                          </w:p>
                          <w:p w14:paraId="71AD75C7"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If you told me, I’d be supportive,</w:t>
                            </w:r>
                          </w:p>
                          <w:p w14:paraId="268C481C"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Let you know someone was there.</w:t>
                            </w:r>
                          </w:p>
                          <w:p w14:paraId="6EB7148A" w14:textId="77777777" w:rsidR="008719AD" w:rsidRPr="00783CE4" w:rsidRDefault="008719AD" w:rsidP="008719AD">
                            <w:pPr>
                              <w:pStyle w:val="NoSpacing"/>
                              <w:rPr>
                                <w:rFonts w:ascii="Arial" w:hAnsi="Arial" w:cs="Arial"/>
                                <w:sz w:val="20"/>
                                <w:szCs w:val="20"/>
                              </w:rPr>
                            </w:pPr>
                          </w:p>
                          <w:p w14:paraId="009BDF15"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If you told me, you’re ready, </w:t>
                            </w:r>
                          </w:p>
                          <w:p w14:paraId="76C9E04C"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You are growing strong, </w:t>
                            </w:r>
                          </w:p>
                          <w:p w14:paraId="39AEC23D"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You’re seeing things with clearer eyes</w:t>
                            </w:r>
                          </w:p>
                          <w:p w14:paraId="005E827E" w14:textId="53EFAC3B" w:rsidR="008719AD" w:rsidRPr="00783CE4" w:rsidRDefault="008719AD" w:rsidP="008719AD">
                            <w:pPr>
                              <w:pStyle w:val="NoSpacing"/>
                              <w:rPr>
                                <w:rFonts w:ascii="Arial" w:hAnsi="Arial" w:cs="Arial"/>
                                <w:sz w:val="20"/>
                                <w:szCs w:val="20"/>
                              </w:rPr>
                            </w:pPr>
                            <w:r w:rsidRPr="00783CE4">
                              <w:rPr>
                                <w:rFonts w:ascii="Arial" w:hAnsi="Arial" w:cs="Arial"/>
                                <w:sz w:val="20"/>
                                <w:szCs w:val="20"/>
                              </w:rPr>
                              <w:t>And know that things are wrong</w:t>
                            </w:r>
                            <w:r w:rsidR="00BE3C44">
                              <w:rPr>
                                <w:rFonts w:ascii="Arial" w:hAnsi="Arial" w:cs="Arial"/>
                                <w:sz w:val="20"/>
                                <w:szCs w:val="20"/>
                              </w:rPr>
                              <w:t>,</w:t>
                            </w:r>
                          </w:p>
                          <w:p w14:paraId="44C0D791" w14:textId="77777777" w:rsidR="008719AD" w:rsidRPr="00783CE4" w:rsidRDefault="008719AD" w:rsidP="008719AD">
                            <w:pPr>
                              <w:pStyle w:val="NoSpacing"/>
                              <w:rPr>
                                <w:rFonts w:ascii="Arial" w:hAnsi="Arial" w:cs="Arial"/>
                                <w:sz w:val="20"/>
                                <w:szCs w:val="20"/>
                              </w:rPr>
                            </w:pPr>
                          </w:p>
                          <w:p w14:paraId="351AAD92"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If you told me, you took a step,</w:t>
                            </w:r>
                          </w:p>
                          <w:p w14:paraId="5B817E5F" w14:textId="449875B8" w:rsidR="008719AD" w:rsidRPr="00783CE4" w:rsidRDefault="008719AD" w:rsidP="008719AD">
                            <w:pPr>
                              <w:rPr>
                                <w:rFonts w:ascii="Arial" w:hAnsi="Arial" w:cs="Arial"/>
                                <w:sz w:val="20"/>
                                <w:szCs w:val="20"/>
                              </w:rPr>
                            </w:pPr>
                            <w:r w:rsidRPr="00783CE4">
                              <w:rPr>
                                <w:rFonts w:ascii="Arial" w:hAnsi="Arial" w:cs="Arial"/>
                                <w:sz w:val="20"/>
                                <w:szCs w:val="20"/>
                              </w:rPr>
                              <w:t>A leap, to set you free</w:t>
                            </w:r>
                            <w:r w:rsidR="00BE3C44">
                              <w:rPr>
                                <w:rFonts w:ascii="Arial" w:hAnsi="Arial" w:cs="Arial"/>
                                <w:sz w:val="20"/>
                                <w:szCs w:val="20"/>
                              </w:rPr>
                              <w:t>,</w:t>
                            </w:r>
                          </w:p>
                          <w:p w14:paraId="11D9F588"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If you told me </w:t>
                            </w:r>
                          </w:p>
                          <w:p w14:paraId="71AD0EE9"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I’d be there for you on your new journey.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43996" id="_x0000_s1028" type="#_x0000_t202" style="position:absolute;margin-left:243pt;margin-top:398.25pt;width:200.9pt;height:31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">
                <v:textbox>
                  <w:txbxContent>
                    <w:p w14:paraId="181E87CD" w14:textId="77777777" w:rsidR="008719AD" w:rsidRPr="00BE3C44" w:rsidRDefault="008719AD" w:rsidP="008719AD">
                      <w:pPr>
                        <w:rPr>
                          <w:rFonts w:ascii="Arial" w:hAnsi="Arial" w:cs="Arial"/>
                          <w:b/>
                          <w:bCs/>
                          <w:color w:val="7030A0"/>
                          <w:sz w:val="20"/>
                          <w:szCs w:val="20"/>
                        </w:rPr>
                      </w:pPr>
                      <w:r w:rsidRPr="00BE3C44">
                        <w:rPr>
                          <w:rFonts w:ascii="Arial" w:hAnsi="Arial" w:cs="Arial"/>
                          <w:b/>
                          <w:bCs/>
                          <w:color w:val="7030A0"/>
                          <w:sz w:val="20"/>
                          <w:szCs w:val="20"/>
                        </w:rPr>
                        <w:t>If you told me</w:t>
                      </w:r>
                    </w:p>
                    <w:p w14:paraId="664C7393"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If you told me, I’d listen,</w:t>
                      </w:r>
                    </w:p>
                    <w:p w14:paraId="1DFABFC5"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I’d try to understand,</w:t>
                      </w:r>
                    </w:p>
                    <w:p w14:paraId="379BBB96"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If you told me, </w:t>
                      </w:r>
                    </w:p>
                    <w:p w14:paraId="6C784D38"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I’d help you, with </w:t>
                      </w:r>
                      <w:proofErr w:type="gramStart"/>
                      <w:r w:rsidRPr="00783CE4">
                        <w:rPr>
                          <w:rFonts w:ascii="Arial" w:hAnsi="Arial" w:cs="Arial"/>
                          <w:sz w:val="20"/>
                          <w:szCs w:val="20"/>
                        </w:rPr>
                        <w:t>a future plan</w:t>
                      </w:r>
                      <w:proofErr w:type="gramEnd"/>
                      <w:r w:rsidRPr="00783CE4">
                        <w:rPr>
                          <w:rFonts w:ascii="Arial" w:hAnsi="Arial" w:cs="Arial"/>
                          <w:sz w:val="20"/>
                          <w:szCs w:val="20"/>
                        </w:rPr>
                        <w:t>.</w:t>
                      </w:r>
                    </w:p>
                    <w:p w14:paraId="5E37547A" w14:textId="77777777" w:rsidR="008719AD" w:rsidRPr="00783CE4" w:rsidRDefault="008719AD" w:rsidP="008719AD">
                      <w:pPr>
                        <w:pStyle w:val="NoSpacing"/>
                        <w:rPr>
                          <w:rFonts w:ascii="Arial" w:hAnsi="Arial" w:cs="Arial"/>
                          <w:sz w:val="20"/>
                          <w:szCs w:val="20"/>
                        </w:rPr>
                      </w:pPr>
                    </w:p>
                    <w:p w14:paraId="0BB0C555"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If you told me, I’d empower you,</w:t>
                      </w:r>
                    </w:p>
                    <w:p w14:paraId="178F0EC5"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 would stand by your side. </w:t>
                      </w:r>
                    </w:p>
                    <w:p w14:paraId="66365A94"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I’d respect your wishes.</w:t>
                      </w:r>
                    </w:p>
                    <w:p w14:paraId="4E3DD6C0"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Help restore your pride.</w:t>
                      </w:r>
                    </w:p>
                    <w:p w14:paraId="35646EAC" w14:textId="77777777" w:rsidR="008719AD" w:rsidRPr="00783CE4" w:rsidRDefault="008719AD" w:rsidP="008719AD">
                      <w:pPr>
                        <w:pStyle w:val="NoSpacing"/>
                        <w:rPr>
                          <w:rFonts w:ascii="Arial" w:hAnsi="Arial" w:cs="Arial"/>
                          <w:sz w:val="20"/>
                          <w:szCs w:val="20"/>
                        </w:rPr>
                      </w:pPr>
                    </w:p>
                    <w:p w14:paraId="68F69E0A"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If you told me, I’d believe in you, </w:t>
                      </w:r>
                    </w:p>
                    <w:p w14:paraId="5819D281"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I’d show you that I cared. </w:t>
                      </w:r>
                    </w:p>
                    <w:p w14:paraId="71AD75C7"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If you told me, I’d be supportive,</w:t>
                      </w:r>
                    </w:p>
                    <w:p w14:paraId="268C481C"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Let you know someone was there.</w:t>
                      </w:r>
                    </w:p>
                    <w:p w14:paraId="6EB7148A" w14:textId="77777777" w:rsidR="008719AD" w:rsidRPr="00783CE4" w:rsidRDefault="008719AD" w:rsidP="008719AD">
                      <w:pPr>
                        <w:pStyle w:val="NoSpacing"/>
                        <w:rPr>
                          <w:rFonts w:ascii="Arial" w:hAnsi="Arial" w:cs="Arial"/>
                          <w:sz w:val="20"/>
                          <w:szCs w:val="20"/>
                        </w:rPr>
                      </w:pPr>
                    </w:p>
                    <w:p w14:paraId="009BDF15"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If you told me, you’re ready, </w:t>
                      </w:r>
                    </w:p>
                    <w:p w14:paraId="76C9E04C"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You are growing strong, </w:t>
                      </w:r>
                    </w:p>
                    <w:p w14:paraId="39AEC23D"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You’re seeing things with clearer eyes</w:t>
                      </w:r>
                    </w:p>
                    <w:p w14:paraId="005E827E" w14:textId="53EFAC3B" w:rsidR="008719AD" w:rsidRPr="00783CE4" w:rsidRDefault="008719AD" w:rsidP="008719AD">
                      <w:pPr>
                        <w:pStyle w:val="NoSpacing"/>
                        <w:rPr>
                          <w:rFonts w:ascii="Arial" w:hAnsi="Arial" w:cs="Arial"/>
                          <w:sz w:val="20"/>
                          <w:szCs w:val="20"/>
                        </w:rPr>
                      </w:pPr>
                      <w:r w:rsidRPr="00783CE4">
                        <w:rPr>
                          <w:rFonts w:ascii="Arial" w:hAnsi="Arial" w:cs="Arial"/>
                          <w:sz w:val="20"/>
                          <w:szCs w:val="20"/>
                        </w:rPr>
                        <w:t>And know that things are wrong</w:t>
                      </w:r>
                      <w:r w:rsidR="00BE3C44">
                        <w:rPr>
                          <w:rFonts w:ascii="Arial" w:hAnsi="Arial" w:cs="Arial"/>
                          <w:sz w:val="20"/>
                          <w:szCs w:val="20"/>
                        </w:rPr>
                        <w:t>,</w:t>
                      </w:r>
                    </w:p>
                    <w:p w14:paraId="44C0D791" w14:textId="77777777" w:rsidR="008719AD" w:rsidRPr="00783CE4" w:rsidRDefault="008719AD" w:rsidP="008719AD">
                      <w:pPr>
                        <w:pStyle w:val="NoSpacing"/>
                        <w:rPr>
                          <w:rFonts w:ascii="Arial" w:hAnsi="Arial" w:cs="Arial"/>
                          <w:sz w:val="20"/>
                          <w:szCs w:val="20"/>
                        </w:rPr>
                      </w:pPr>
                    </w:p>
                    <w:p w14:paraId="351AAD92"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If you told me, you took a step,</w:t>
                      </w:r>
                    </w:p>
                    <w:p w14:paraId="5B817E5F" w14:textId="449875B8" w:rsidR="008719AD" w:rsidRPr="00783CE4" w:rsidRDefault="008719AD" w:rsidP="008719AD">
                      <w:pPr>
                        <w:rPr>
                          <w:rFonts w:ascii="Arial" w:hAnsi="Arial" w:cs="Arial"/>
                          <w:sz w:val="20"/>
                          <w:szCs w:val="20"/>
                        </w:rPr>
                      </w:pPr>
                      <w:r w:rsidRPr="00783CE4">
                        <w:rPr>
                          <w:rFonts w:ascii="Arial" w:hAnsi="Arial" w:cs="Arial"/>
                          <w:sz w:val="20"/>
                          <w:szCs w:val="20"/>
                        </w:rPr>
                        <w:t>A leap, to set you free</w:t>
                      </w:r>
                      <w:r w:rsidR="00BE3C44">
                        <w:rPr>
                          <w:rFonts w:ascii="Arial" w:hAnsi="Arial" w:cs="Arial"/>
                          <w:sz w:val="20"/>
                          <w:szCs w:val="20"/>
                        </w:rPr>
                        <w:t>,</w:t>
                      </w:r>
                    </w:p>
                    <w:p w14:paraId="11D9F588"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 xml:space="preserve">If you told me </w:t>
                      </w:r>
                    </w:p>
                    <w:p w14:paraId="71AD0EE9" w14:textId="77777777" w:rsidR="008719AD" w:rsidRPr="00783CE4" w:rsidRDefault="008719AD" w:rsidP="008719AD">
                      <w:pPr>
                        <w:pStyle w:val="NoSpacing"/>
                        <w:rPr>
                          <w:rFonts w:ascii="Arial" w:hAnsi="Arial" w:cs="Arial"/>
                          <w:sz w:val="20"/>
                          <w:szCs w:val="20"/>
                        </w:rPr>
                      </w:pPr>
                      <w:r w:rsidRPr="00783CE4">
                        <w:rPr>
                          <w:rFonts w:ascii="Arial" w:hAnsi="Arial" w:cs="Arial"/>
                          <w:sz w:val="20"/>
                          <w:szCs w:val="20"/>
                        </w:rPr>
                        <w:t>I’d be there for you on your new journey.</w:t>
                      </w:r>
                    </w:p>
                  </w:txbxContent>
                </v:textbox>
                <w10:wrap type="square" anchory="page"/>
              </v:shape>
            </w:pict>
          </mc:Fallback>
        </mc:AlternateContent>
      </w:r>
      <w:r w:rsidR="008719AD">
        <w:rPr>
          <w:rFonts w:ascii="Arial" w:hAnsi="Arial" w:cs="Arial"/>
        </w:rPr>
        <w:t xml:space="preserve">  </w:t>
      </w:r>
    </w:p>
    <w:p w14:paraId="758946C7" w14:textId="19899EBE" w:rsidR="008719AD" w:rsidRDefault="008719AD" w:rsidP="008719AD"/>
    <w:p w14:paraId="2E6D3123" w14:textId="77777777" w:rsidR="008719AD" w:rsidRDefault="008719AD" w:rsidP="008719AD">
      <w:pPr>
        <w:pStyle w:val="NoSpacing"/>
        <w:rPr>
          <w:rFonts w:ascii="Arial" w:hAnsi="Arial" w:cs="Arial"/>
        </w:rPr>
      </w:pPr>
    </w:p>
    <w:p w14:paraId="2E02D479" w14:textId="77777777" w:rsidR="008719AD" w:rsidRDefault="008719AD" w:rsidP="008719AD">
      <w:pPr>
        <w:pStyle w:val="NoSpacing"/>
        <w:rPr>
          <w:rFonts w:ascii="Arial" w:hAnsi="Arial" w:cs="Arial"/>
        </w:rPr>
      </w:pPr>
    </w:p>
    <w:p w14:paraId="3D9DE7BF" w14:textId="77777777" w:rsidR="008719AD" w:rsidRDefault="008719AD" w:rsidP="008719AD">
      <w:pPr>
        <w:pStyle w:val="NoSpacing"/>
        <w:rPr>
          <w:rFonts w:ascii="Arial" w:hAnsi="Arial" w:cs="Arial"/>
        </w:rPr>
      </w:pPr>
    </w:p>
    <w:p w14:paraId="6DD0504B" w14:textId="77777777" w:rsidR="008719AD" w:rsidRDefault="008719AD" w:rsidP="008719AD">
      <w:pPr>
        <w:pStyle w:val="NoSpacing"/>
        <w:rPr>
          <w:rFonts w:ascii="Arial" w:hAnsi="Arial" w:cs="Arial"/>
        </w:rPr>
      </w:pPr>
    </w:p>
    <w:p w14:paraId="6BA53924" w14:textId="77777777" w:rsidR="008719AD" w:rsidRDefault="008719AD" w:rsidP="008719AD">
      <w:pPr>
        <w:pStyle w:val="NoSpacing"/>
        <w:rPr>
          <w:rFonts w:ascii="Arial" w:hAnsi="Arial" w:cs="Arial"/>
        </w:rPr>
      </w:pPr>
    </w:p>
    <w:p w14:paraId="3C8E097F" w14:textId="77777777" w:rsidR="008719AD" w:rsidRDefault="008719AD" w:rsidP="008719AD">
      <w:pPr>
        <w:pStyle w:val="NoSpacing"/>
        <w:rPr>
          <w:rFonts w:ascii="Arial" w:hAnsi="Arial" w:cs="Arial"/>
        </w:rPr>
      </w:pPr>
    </w:p>
    <w:p w14:paraId="300F2AE0" w14:textId="77777777" w:rsidR="008719AD" w:rsidRDefault="008719AD" w:rsidP="008719AD">
      <w:pPr>
        <w:pStyle w:val="NoSpacing"/>
        <w:rPr>
          <w:rFonts w:ascii="Arial" w:hAnsi="Arial" w:cs="Arial"/>
        </w:rPr>
      </w:pPr>
    </w:p>
    <w:p w14:paraId="50EC8FC4" w14:textId="77777777" w:rsidR="008719AD" w:rsidRDefault="008719AD" w:rsidP="008719AD">
      <w:pPr>
        <w:pStyle w:val="NoSpacing"/>
        <w:rPr>
          <w:rFonts w:ascii="Arial" w:hAnsi="Arial" w:cs="Arial"/>
        </w:rPr>
      </w:pPr>
    </w:p>
    <w:p w14:paraId="297B2BAF" w14:textId="1E543B7B" w:rsidR="00EE6163" w:rsidRPr="00EE6163" w:rsidRDefault="00EE6163" w:rsidP="00B7041F">
      <w:pPr>
        <w:pStyle w:val="NoSpacing"/>
        <w:jc w:val="both"/>
        <w:rPr>
          <w:rFonts w:ascii="Arial" w:hAnsi="Arial" w:cs="Arial"/>
          <w:b/>
          <w:bCs/>
          <w:color w:val="7030A0"/>
        </w:rPr>
      </w:pPr>
    </w:p>
    <w:p w14:paraId="75478EBF" w14:textId="03DF1762" w:rsidR="00EE6163" w:rsidRPr="00EE6163" w:rsidRDefault="00EE6163" w:rsidP="00EE6163">
      <w:pPr>
        <w:pStyle w:val="NoSpacing"/>
        <w:jc w:val="both"/>
        <w:rPr>
          <w:rFonts w:ascii="Arial" w:hAnsi="Arial" w:cs="Arial"/>
          <w:b/>
          <w:bCs/>
          <w:color w:val="7030A0"/>
        </w:rPr>
      </w:pPr>
      <w:r w:rsidRPr="00EE6163">
        <w:rPr>
          <w:rFonts w:ascii="Arial" w:hAnsi="Arial" w:cs="Arial"/>
          <w:b/>
          <w:bCs/>
          <w:color w:val="7030A0"/>
        </w:rPr>
        <w:t xml:space="preserve">  </w:t>
      </w:r>
    </w:p>
    <w:p w14:paraId="553C1BBD" w14:textId="21894006" w:rsidR="00EE6163" w:rsidRPr="00EE6163" w:rsidRDefault="00EE6163" w:rsidP="00EE6163">
      <w:pPr>
        <w:pStyle w:val="NoSpacing"/>
        <w:jc w:val="both"/>
        <w:rPr>
          <w:rFonts w:ascii="Arial" w:hAnsi="Arial" w:cs="Arial"/>
          <w:b/>
          <w:bCs/>
          <w:color w:val="7030A0"/>
        </w:rPr>
      </w:pPr>
    </w:p>
    <w:p w14:paraId="7E01004B" w14:textId="68665908" w:rsidR="00EE6163" w:rsidRPr="00EE6163" w:rsidRDefault="00EE6163" w:rsidP="00EE6163">
      <w:pPr>
        <w:pStyle w:val="NoSpacing"/>
        <w:jc w:val="both"/>
        <w:rPr>
          <w:rFonts w:ascii="Arial" w:hAnsi="Arial" w:cs="Arial"/>
          <w:b/>
          <w:bCs/>
          <w:color w:val="7030A0"/>
        </w:rPr>
      </w:pPr>
    </w:p>
    <w:p w14:paraId="077526E6" w14:textId="15739FD3" w:rsidR="00EE6163" w:rsidRPr="00EE6163" w:rsidRDefault="00EE6163" w:rsidP="00EE6163">
      <w:pPr>
        <w:pStyle w:val="NoSpacing"/>
        <w:jc w:val="both"/>
        <w:rPr>
          <w:rFonts w:ascii="Arial" w:hAnsi="Arial" w:cs="Arial"/>
          <w:b/>
          <w:bCs/>
          <w:color w:val="7030A0"/>
        </w:rPr>
      </w:pPr>
    </w:p>
    <w:p w14:paraId="4E2024EC" w14:textId="77D6A9D6" w:rsidR="00EE6163" w:rsidRPr="00EE6163" w:rsidRDefault="00EE6163" w:rsidP="00804EFF">
      <w:pPr>
        <w:pStyle w:val="NoSpacing"/>
        <w:rPr>
          <w:rFonts w:ascii="Arial" w:hAnsi="Arial" w:cs="Arial"/>
          <w:b/>
          <w:bCs/>
          <w:color w:val="7030A0"/>
        </w:rPr>
      </w:pPr>
    </w:p>
    <w:p w14:paraId="4235505E" w14:textId="24D20264" w:rsidR="00EE6163" w:rsidRPr="00EE6163" w:rsidRDefault="00EE6163" w:rsidP="00EE6163">
      <w:pPr>
        <w:pStyle w:val="NoSpacing"/>
        <w:jc w:val="both"/>
        <w:rPr>
          <w:rFonts w:ascii="Arial" w:hAnsi="Arial" w:cs="Arial"/>
          <w:b/>
          <w:bCs/>
          <w:color w:val="7030A0"/>
        </w:rPr>
      </w:pPr>
    </w:p>
    <w:p w14:paraId="12590FCD" w14:textId="1C36F9A9" w:rsidR="00EE6163" w:rsidRPr="00EE6163" w:rsidRDefault="00EE6163" w:rsidP="00EE6163">
      <w:pPr>
        <w:pStyle w:val="NoSpacing"/>
        <w:jc w:val="both"/>
        <w:rPr>
          <w:rFonts w:ascii="Arial" w:hAnsi="Arial" w:cs="Arial"/>
          <w:b/>
          <w:bCs/>
          <w:color w:val="7030A0"/>
        </w:rPr>
      </w:pPr>
    </w:p>
    <w:p w14:paraId="7DBFE34A" w14:textId="695383E6" w:rsidR="00EE6163" w:rsidRPr="00EE6163" w:rsidRDefault="00EE6163" w:rsidP="00EE6163">
      <w:pPr>
        <w:pStyle w:val="NoSpacing"/>
        <w:jc w:val="both"/>
        <w:rPr>
          <w:rFonts w:ascii="Arial" w:hAnsi="Arial" w:cs="Arial"/>
          <w:b/>
          <w:bCs/>
          <w:color w:val="7030A0"/>
        </w:rPr>
      </w:pPr>
    </w:p>
    <w:p w14:paraId="457F9A73" w14:textId="77777777" w:rsidR="00EE6163" w:rsidRPr="00EE6163" w:rsidRDefault="00EE6163" w:rsidP="00EE6163">
      <w:pPr>
        <w:pStyle w:val="NoSpacing"/>
        <w:jc w:val="both"/>
        <w:rPr>
          <w:rFonts w:ascii="Arial" w:hAnsi="Arial" w:cs="Arial"/>
          <w:b/>
          <w:bCs/>
          <w:color w:val="7030A0"/>
        </w:rPr>
      </w:pPr>
    </w:p>
    <w:p w14:paraId="11F793D8" w14:textId="3C61F751" w:rsidR="001C4821" w:rsidRDefault="001C4821" w:rsidP="00F355E7">
      <w:pPr>
        <w:pStyle w:val="NoSpacing"/>
        <w:jc w:val="both"/>
        <w:rPr>
          <w:rFonts w:ascii="Arial" w:hAnsi="Arial" w:cs="Arial"/>
          <w:b/>
          <w:bCs/>
          <w:color w:val="7030A0"/>
          <w:lang w:val="en-US"/>
        </w:rPr>
      </w:pPr>
    </w:p>
    <w:p w14:paraId="3CF3D715" w14:textId="50CD9642" w:rsidR="001C4821" w:rsidRDefault="001C4821" w:rsidP="00F355E7">
      <w:pPr>
        <w:pStyle w:val="NoSpacing"/>
        <w:jc w:val="both"/>
        <w:rPr>
          <w:rFonts w:ascii="Arial" w:hAnsi="Arial" w:cs="Arial"/>
          <w:b/>
          <w:bCs/>
          <w:color w:val="7030A0"/>
          <w:lang w:val="en-US"/>
        </w:rPr>
      </w:pPr>
    </w:p>
    <w:p w14:paraId="1BAC2B9C" w14:textId="128688F0" w:rsidR="001C4821" w:rsidRDefault="001C4821" w:rsidP="00F355E7">
      <w:pPr>
        <w:pStyle w:val="NoSpacing"/>
        <w:jc w:val="both"/>
        <w:rPr>
          <w:rFonts w:ascii="Arial" w:hAnsi="Arial" w:cs="Arial"/>
          <w:b/>
          <w:bCs/>
          <w:color w:val="7030A0"/>
          <w:lang w:val="en-US"/>
        </w:rPr>
      </w:pPr>
    </w:p>
    <w:p w14:paraId="0F27F049" w14:textId="1DCC2291" w:rsidR="001C4821" w:rsidRDefault="001C4821" w:rsidP="00F355E7">
      <w:pPr>
        <w:pStyle w:val="NoSpacing"/>
        <w:jc w:val="both"/>
        <w:rPr>
          <w:rFonts w:ascii="Arial" w:hAnsi="Arial" w:cs="Arial"/>
          <w:b/>
          <w:bCs/>
          <w:color w:val="7030A0"/>
          <w:lang w:val="en-US"/>
        </w:rPr>
      </w:pPr>
    </w:p>
    <w:p w14:paraId="69F39EE0" w14:textId="77777777" w:rsidR="001C4821" w:rsidRDefault="001C4821" w:rsidP="00F355E7">
      <w:pPr>
        <w:pStyle w:val="NoSpacing"/>
        <w:jc w:val="both"/>
        <w:rPr>
          <w:rFonts w:ascii="Arial" w:hAnsi="Arial" w:cs="Arial"/>
          <w:b/>
          <w:bCs/>
          <w:color w:val="7030A0"/>
          <w:lang w:val="en-US"/>
        </w:rPr>
      </w:pPr>
    </w:p>
    <w:p w14:paraId="238F435C" w14:textId="028931A5" w:rsidR="00804EFF" w:rsidRDefault="00804EFF" w:rsidP="00804EFF">
      <w:pPr>
        <w:pStyle w:val="NoSpacing"/>
        <w:jc w:val="both"/>
        <w:rPr>
          <w:rFonts w:ascii="Arial" w:hAnsi="Arial" w:cs="Arial"/>
          <w:b/>
          <w:bCs/>
          <w:color w:val="7030A0"/>
          <w:lang w:val="en-US"/>
        </w:rPr>
      </w:pPr>
      <w:r w:rsidRPr="008B7CDD">
        <w:rPr>
          <w:rFonts w:ascii="Arial" w:hAnsi="Arial" w:cs="Arial"/>
          <w:b/>
          <w:bCs/>
          <w:color w:val="7030A0"/>
          <w:lang w:val="en-US"/>
        </w:rPr>
        <w:t>S</w:t>
      </w:r>
      <w:r>
        <w:rPr>
          <w:rFonts w:ascii="Arial" w:hAnsi="Arial" w:cs="Arial"/>
          <w:b/>
          <w:bCs/>
          <w:color w:val="7030A0"/>
          <w:lang w:val="en-US"/>
        </w:rPr>
        <w:t>afeguarding Adults Week</w:t>
      </w:r>
      <w:r w:rsidR="007F5539">
        <w:rPr>
          <w:rFonts w:ascii="Arial" w:hAnsi="Arial" w:cs="Arial"/>
          <w:b/>
          <w:bCs/>
          <w:color w:val="7030A0"/>
          <w:lang w:val="en-US"/>
        </w:rPr>
        <w:t xml:space="preserve"> </w:t>
      </w:r>
      <w:r w:rsidR="00154241">
        <w:rPr>
          <w:rFonts w:ascii="Arial" w:hAnsi="Arial" w:cs="Arial"/>
          <w:b/>
          <w:bCs/>
          <w:color w:val="7030A0"/>
          <w:lang w:val="en-US"/>
        </w:rPr>
        <w:t>–</w:t>
      </w:r>
      <w:r w:rsidR="007F5539">
        <w:rPr>
          <w:rFonts w:ascii="Arial" w:hAnsi="Arial" w:cs="Arial"/>
          <w:b/>
          <w:bCs/>
          <w:color w:val="7030A0"/>
          <w:lang w:val="en-US"/>
        </w:rPr>
        <w:t xml:space="preserve"> </w:t>
      </w:r>
      <w:r w:rsidR="00154241">
        <w:rPr>
          <w:rFonts w:ascii="Arial" w:hAnsi="Arial" w:cs="Arial"/>
          <w:b/>
          <w:bCs/>
          <w:color w:val="7030A0"/>
          <w:lang w:val="en-US"/>
        </w:rPr>
        <w:t>21-27 November</w:t>
      </w:r>
    </w:p>
    <w:p w14:paraId="1903D703" w14:textId="2AA9F96A" w:rsidR="00C7083D" w:rsidRDefault="00804EFF" w:rsidP="00F355E7">
      <w:pPr>
        <w:pStyle w:val="NoSpacing"/>
        <w:jc w:val="both"/>
        <w:rPr>
          <w:rFonts w:ascii="Arial" w:hAnsi="Arial" w:cs="Arial"/>
          <w:lang w:val="en-US"/>
        </w:rPr>
      </w:pPr>
      <w:r>
        <w:rPr>
          <w:rFonts w:ascii="Arial" w:hAnsi="Arial" w:cs="Arial"/>
          <w:lang w:val="en-US"/>
        </w:rPr>
        <w:t>Safeguarding Adults Week is an opportunity to raise awareness about important safeguarding issues. Each day has a different theme, focusing on contemporary safeguarding challenges: The themes this year are exploitation and county lines, self-neglect, creating safer organi</w:t>
      </w:r>
      <w:r w:rsidR="004E6C6D">
        <w:rPr>
          <w:rFonts w:ascii="Arial" w:hAnsi="Arial" w:cs="Arial"/>
          <w:lang w:val="en-US"/>
        </w:rPr>
        <w:t>s</w:t>
      </w:r>
      <w:r>
        <w:rPr>
          <w:rFonts w:ascii="Arial" w:hAnsi="Arial" w:cs="Arial"/>
          <w:lang w:val="en-US"/>
        </w:rPr>
        <w:t>ational cultures</w:t>
      </w:r>
      <w:r w:rsidR="004E6C6D">
        <w:rPr>
          <w:rFonts w:ascii="Arial" w:hAnsi="Arial" w:cs="Arial"/>
          <w:lang w:val="en-US"/>
        </w:rPr>
        <w:t>,</w:t>
      </w:r>
      <w:r>
        <w:rPr>
          <w:rFonts w:ascii="Arial" w:hAnsi="Arial" w:cs="Arial"/>
          <w:lang w:val="en-US"/>
        </w:rPr>
        <w:t xml:space="preserve"> elder abuse, domestic abuse in tech-society and safeguarding in everyday life. You can find posters and other resources on the</w:t>
      </w:r>
    </w:p>
    <w:p w14:paraId="26C58410" w14:textId="77777777" w:rsidR="000147D6" w:rsidRDefault="000147D6" w:rsidP="00F355E7">
      <w:pPr>
        <w:pStyle w:val="NoSpacing"/>
        <w:jc w:val="both"/>
      </w:pPr>
    </w:p>
    <w:p w14:paraId="7213E507" w14:textId="77777777" w:rsidR="000147D6" w:rsidRDefault="000147D6" w:rsidP="00F355E7">
      <w:pPr>
        <w:pStyle w:val="NoSpacing"/>
        <w:jc w:val="both"/>
      </w:pPr>
    </w:p>
    <w:p w14:paraId="180D8E07" w14:textId="0268305C" w:rsidR="00D41CD9" w:rsidRDefault="004E53B4" w:rsidP="00F355E7">
      <w:pPr>
        <w:pStyle w:val="NoSpacing"/>
        <w:jc w:val="both"/>
        <w:rPr>
          <w:rFonts w:ascii="Arial" w:hAnsi="Arial" w:cs="Arial"/>
          <w:lang w:val="en-US"/>
        </w:rPr>
      </w:pPr>
      <w:hyperlink r:id="rId8" w:history="1">
        <w:r w:rsidR="00804EFF" w:rsidRPr="003B4925">
          <w:rPr>
            <w:rStyle w:val="Hyperlink"/>
            <w:rFonts w:ascii="Arial" w:hAnsi="Arial" w:cs="Arial"/>
            <w:lang w:val="en-US"/>
          </w:rPr>
          <w:t xml:space="preserve">Ann </w:t>
        </w:r>
        <w:r w:rsidR="00C7083D" w:rsidRPr="003B4925">
          <w:rPr>
            <w:rStyle w:val="Hyperlink"/>
            <w:rFonts w:ascii="Arial" w:hAnsi="Arial" w:cs="Arial"/>
            <w:lang w:val="en-US"/>
          </w:rPr>
          <w:t>Craf</w:t>
        </w:r>
        <w:r w:rsidR="00C7083D">
          <w:rPr>
            <w:rStyle w:val="Hyperlink"/>
            <w:rFonts w:ascii="Arial" w:hAnsi="Arial" w:cs="Arial"/>
            <w:lang w:val="en-US"/>
          </w:rPr>
          <w:t>t</w:t>
        </w:r>
        <w:r w:rsidR="00C7083D" w:rsidRPr="003B4925">
          <w:rPr>
            <w:rStyle w:val="Hyperlink"/>
            <w:rFonts w:ascii="Arial" w:hAnsi="Arial" w:cs="Arial"/>
            <w:lang w:val="en-US"/>
          </w:rPr>
          <w:t xml:space="preserve"> Trust</w:t>
        </w:r>
      </w:hyperlink>
      <w:r w:rsidR="00804EFF">
        <w:rPr>
          <w:rFonts w:ascii="Arial" w:hAnsi="Arial" w:cs="Arial"/>
          <w:lang w:val="en-US"/>
        </w:rPr>
        <w:t xml:space="preserve"> website. Our </w:t>
      </w:r>
      <w:hyperlink r:id="rId9" w:history="1">
        <w:r w:rsidR="00804EFF" w:rsidRPr="00CB63C9">
          <w:rPr>
            <w:rStyle w:val="Hyperlink"/>
            <w:rFonts w:ascii="Arial" w:hAnsi="Arial" w:cs="Arial"/>
            <w:lang w:val="en-US"/>
          </w:rPr>
          <w:t>City</w:t>
        </w:r>
      </w:hyperlink>
      <w:r w:rsidR="00804EFF">
        <w:rPr>
          <w:rFonts w:ascii="Arial" w:hAnsi="Arial" w:cs="Arial"/>
          <w:lang w:val="en-US"/>
        </w:rPr>
        <w:t xml:space="preserve"> and </w:t>
      </w:r>
      <w:hyperlink r:id="rId10" w:history="1">
        <w:r w:rsidR="00804EFF" w:rsidRPr="00CB0BF2">
          <w:rPr>
            <w:rStyle w:val="Hyperlink"/>
            <w:rFonts w:ascii="Arial" w:hAnsi="Arial" w:cs="Arial"/>
            <w:lang w:val="en-US"/>
          </w:rPr>
          <w:t>County</w:t>
        </w:r>
      </w:hyperlink>
      <w:r w:rsidR="00804EFF">
        <w:rPr>
          <w:rFonts w:ascii="Arial" w:hAnsi="Arial" w:cs="Arial"/>
          <w:lang w:val="en-US"/>
        </w:rPr>
        <w:t xml:space="preserve"> Safeguarding Adults Boards will also have lots of information and resources on their websites nearer the time. </w:t>
      </w:r>
    </w:p>
    <w:p w14:paraId="21D9EA69" w14:textId="77777777" w:rsidR="0030341F" w:rsidRDefault="0030341F" w:rsidP="00F355E7">
      <w:pPr>
        <w:pStyle w:val="NoSpacing"/>
        <w:jc w:val="both"/>
        <w:rPr>
          <w:rFonts w:ascii="Arial" w:hAnsi="Arial" w:cs="Arial"/>
          <w:b/>
          <w:bCs/>
          <w:color w:val="7030A0"/>
          <w:lang w:val="en-US"/>
        </w:rPr>
      </w:pPr>
    </w:p>
    <w:p w14:paraId="58B2D484" w14:textId="3BFE323C" w:rsidR="00556922" w:rsidRDefault="00556922" w:rsidP="00F355E7">
      <w:pPr>
        <w:pStyle w:val="NoSpacing"/>
        <w:jc w:val="both"/>
        <w:rPr>
          <w:rFonts w:ascii="Arial" w:hAnsi="Arial" w:cs="Arial"/>
          <w:b/>
          <w:bCs/>
          <w:color w:val="7030A0"/>
          <w:lang w:val="en-US"/>
        </w:rPr>
      </w:pPr>
      <w:r w:rsidRPr="00556922">
        <w:rPr>
          <w:rFonts w:ascii="Arial" w:hAnsi="Arial" w:cs="Arial"/>
          <w:b/>
          <w:bCs/>
          <w:color w:val="7030A0"/>
          <w:lang w:val="en-US"/>
        </w:rPr>
        <w:t>Cost of living</w:t>
      </w:r>
      <w:r w:rsidR="006009AE">
        <w:rPr>
          <w:rFonts w:ascii="Arial" w:hAnsi="Arial" w:cs="Arial"/>
          <w:b/>
          <w:bCs/>
          <w:color w:val="7030A0"/>
          <w:lang w:val="en-US"/>
        </w:rPr>
        <w:t xml:space="preserve"> crisis</w:t>
      </w:r>
    </w:p>
    <w:p w14:paraId="1707E739" w14:textId="3BE5993E" w:rsidR="00556922" w:rsidRPr="00770EF2" w:rsidRDefault="00770EF2" w:rsidP="00F355E7">
      <w:pPr>
        <w:pStyle w:val="NoSpacing"/>
        <w:jc w:val="both"/>
        <w:rPr>
          <w:rFonts w:ascii="Arial" w:hAnsi="Arial" w:cs="Arial"/>
          <w:b/>
          <w:bCs/>
          <w:color w:val="7030A0"/>
          <w:lang w:val="en-US"/>
        </w:rPr>
      </w:pPr>
      <w:r w:rsidRPr="00770EF2">
        <w:rPr>
          <w:rFonts w:ascii="Arial" w:hAnsi="Arial" w:cs="Arial"/>
        </w:rPr>
        <w:t xml:space="preserve">The Derbyshire Safeguarding Adults Board has put together a </w:t>
      </w:r>
      <w:hyperlink r:id="rId11" w:history="1">
        <w:r w:rsidRPr="00770EF2">
          <w:rPr>
            <w:rStyle w:val="Hyperlink"/>
            <w:rFonts w:ascii="Arial" w:hAnsi="Arial" w:cs="Arial"/>
          </w:rPr>
          <w:t>cost-of-living advice and support webpage</w:t>
        </w:r>
      </w:hyperlink>
      <w:r w:rsidRPr="00770EF2">
        <w:rPr>
          <w:rFonts w:ascii="Arial" w:hAnsi="Arial" w:cs="Arial"/>
        </w:rPr>
        <w:t xml:space="preserve"> that signposts to resource</w:t>
      </w:r>
      <w:r>
        <w:rPr>
          <w:rFonts w:ascii="Arial" w:hAnsi="Arial" w:cs="Arial"/>
        </w:rPr>
        <w:t>s</w:t>
      </w:r>
      <w:r w:rsidRPr="00770EF2">
        <w:rPr>
          <w:rFonts w:ascii="Arial" w:hAnsi="Arial" w:cs="Arial"/>
        </w:rPr>
        <w:t xml:space="preserve"> available in Derbyshire</w:t>
      </w:r>
      <w:r w:rsidR="002C20AD">
        <w:rPr>
          <w:rFonts w:ascii="Arial" w:hAnsi="Arial" w:cs="Arial"/>
        </w:rPr>
        <w:t xml:space="preserve"> – </w:t>
      </w:r>
      <w:r w:rsidR="004A4292">
        <w:rPr>
          <w:rFonts w:ascii="Arial" w:hAnsi="Arial" w:cs="Arial"/>
        </w:rPr>
        <w:t xml:space="preserve">the </w:t>
      </w:r>
      <w:r w:rsidR="002C20AD">
        <w:rPr>
          <w:rFonts w:ascii="Arial" w:hAnsi="Arial" w:cs="Arial"/>
        </w:rPr>
        <w:t xml:space="preserve">page contains information for both professionals and the public so please do visit it for </w:t>
      </w:r>
      <w:r w:rsidR="00F97811">
        <w:rPr>
          <w:rFonts w:ascii="Arial" w:hAnsi="Arial" w:cs="Arial"/>
        </w:rPr>
        <w:t xml:space="preserve">some really comprehensive information around this topic. </w:t>
      </w:r>
    </w:p>
    <w:p w14:paraId="6DA07D27" w14:textId="77777777" w:rsidR="00556922" w:rsidRPr="00215316" w:rsidRDefault="00556922" w:rsidP="00F355E7">
      <w:pPr>
        <w:pStyle w:val="NoSpacing"/>
        <w:jc w:val="both"/>
        <w:rPr>
          <w:rFonts w:ascii="Arial" w:hAnsi="Arial" w:cs="Arial"/>
          <w:lang w:val="en-US"/>
        </w:rPr>
      </w:pPr>
    </w:p>
    <w:p w14:paraId="7AE9B287" w14:textId="77777777" w:rsidR="00493970" w:rsidRDefault="00391D32" w:rsidP="00F355E7">
      <w:pPr>
        <w:pStyle w:val="NoSpacing"/>
        <w:jc w:val="both"/>
        <w:rPr>
          <w:rFonts w:ascii="Arial" w:hAnsi="Arial" w:cs="Arial"/>
          <w:b/>
          <w:bCs/>
          <w:color w:val="7030A0"/>
          <w:lang w:val="en-US"/>
        </w:rPr>
      </w:pPr>
      <w:r>
        <w:rPr>
          <w:rFonts w:ascii="Arial" w:hAnsi="Arial" w:cs="Arial"/>
          <w:b/>
          <w:bCs/>
          <w:color w:val="7030A0"/>
          <w:lang w:val="en-US"/>
        </w:rPr>
        <w:t>PCR2</w:t>
      </w:r>
    </w:p>
    <w:p w14:paraId="01CFFEED" w14:textId="77777777" w:rsidR="003D3DF7" w:rsidRPr="003D3DF7" w:rsidRDefault="003D3DF7" w:rsidP="003D3DF7">
      <w:pPr>
        <w:spacing w:after="0" w:line="240" w:lineRule="auto"/>
        <w:rPr>
          <w:rFonts w:ascii="Arial" w:hAnsi="Arial" w:cs="Arial"/>
        </w:rPr>
      </w:pPr>
      <w:r w:rsidRPr="003D3DF7">
        <w:rPr>
          <w:rFonts w:ascii="Arial" w:hAnsi="Arial" w:cs="Arial"/>
        </w:rPr>
        <w:t xml:space="preserve">The </w:t>
      </w:r>
      <w:hyperlink r:id="rId12" w:history="1">
        <w:r w:rsidRPr="003D3DF7">
          <w:rPr>
            <w:rFonts w:ascii="Arial" w:hAnsi="Arial" w:cs="Arial"/>
            <w:color w:val="0000FF"/>
            <w:u w:val="single"/>
          </w:rPr>
          <w:t>national PCR2 report</w:t>
        </w:r>
      </w:hyperlink>
      <w:r w:rsidRPr="003D3DF7">
        <w:rPr>
          <w:rFonts w:ascii="Arial" w:hAnsi="Arial" w:cs="Arial"/>
        </w:rPr>
        <w:t xml:space="preserve"> was published on 5 October. It concludes that overall, there have been improvements in safeguarding practice in relation to survivors and victims. It states:</w:t>
      </w:r>
    </w:p>
    <w:p w14:paraId="237377F5" w14:textId="77777777" w:rsidR="003D3DF7" w:rsidRPr="003D3DF7" w:rsidRDefault="003D3DF7" w:rsidP="003D3DF7">
      <w:pPr>
        <w:spacing w:after="0" w:line="240" w:lineRule="auto"/>
        <w:rPr>
          <w:rFonts w:ascii="Arial" w:hAnsi="Arial" w:cs="Arial"/>
          <w:i/>
          <w:iCs/>
        </w:rPr>
      </w:pPr>
    </w:p>
    <w:p w14:paraId="1FCDABC7" w14:textId="77777777" w:rsidR="003D3DF7" w:rsidRPr="003D3DF7" w:rsidRDefault="003D3DF7" w:rsidP="003D3DF7">
      <w:pPr>
        <w:spacing w:after="0" w:line="240" w:lineRule="auto"/>
        <w:rPr>
          <w:rFonts w:ascii="Arial" w:hAnsi="Arial" w:cs="Arial"/>
          <w:i/>
          <w:iCs/>
        </w:rPr>
      </w:pPr>
      <w:r w:rsidRPr="003D3DF7">
        <w:rPr>
          <w:rFonts w:ascii="Arial" w:hAnsi="Arial" w:cs="Arial"/>
          <w:i/>
          <w:iCs/>
        </w:rPr>
        <w:t xml:space="preserve">“The Church’s approach to safeguarding is changing and improving, but it is taking time - there is more to be done to prevent abuse happening in the first place. Through engaging, listening and learning lessons, the Church will continue to involve survivors and victims in its safeguarding work. When needed we will change our practices, improve our </w:t>
      </w:r>
      <w:proofErr w:type="gramStart"/>
      <w:r w:rsidRPr="003D3DF7">
        <w:rPr>
          <w:rFonts w:ascii="Arial" w:hAnsi="Arial" w:cs="Arial"/>
          <w:i/>
          <w:iCs/>
        </w:rPr>
        <w:t>approaches</w:t>
      </w:r>
      <w:proofErr w:type="gramEnd"/>
      <w:r w:rsidRPr="003D3DF7">
        <w:rPr>
          <w:rFonts w:ascii="Arial" w:hAnsi="Arial" w:cs="Arial"/>
          <w:i/>
          <w:iCs/>
        </w:rPr>
        <w:t xml:space="preserve"> and do things differently, as we continually strive to make our church communities safer places for everyone.”</w:t>
      </w:r>
    </w:p>
    <w:p w14:paraId="3043BD7F" w14:textId="77777777" w:rsidR="003D3DF7" w:rsidRPr="003D3DF7" w:rsidRDefault="003D3DF7" w:rsidP="003D3DF7">
      <w:pPr>
        <w:spacing w:after="0" w:line="240" w:lineRule="auto"/>
        <w:rPr>
          <w:rFonts w:ascii="Arial" w:hAnsi="Arial" w:cs="Arial"/>
        </w:rPr>
      </w:pPr>
    </w:p>
    <w:p w14:paraId="31C98090" w14:textId="77777777" w:rsidR="003D3DF7" w:rsidRPr="003D3DF7" w:rsidRDefault="003D3DF7" w:rsidP="003D3DF7">
      <w:pPr>
        <w:spacing w:after="0" w:line="240" w:lineRule="auto"/>
        <w:rPr>
          <w:rFonts w:ascii="Arial" w:hAnsi="Arial" w:cs="Arial"/>
        </w:rPr>
      </w:pPr>
      <w:r w:rsidRPr="003D3DF7">
        <w:rPr>
          <w:rFonts w:ascii="Arial" w:hAnsi="Arial" w:cs="Arial"/>
        </w:rPr>
        <w:t xml:space="preserve">Two weaknesses identified were the application of national policies and procedures across all dioceses and the quality of record keeping. The report makes 26 recommendations which the National Safeguarding Steering Group have committed to delivering in full. </w:t>
      </w:r>
    </w:p>
    <w:p w14:paraId="1A55DC79" w14:textId="77777777" w:rsidR="003D3DF7" w:rsidRPr="003D3DF7" w:rsidRDefault="003D3DF7" w:rsidP="003D3DF7">
      <w:pPr>
        <w:spacing w:after="0" w:line="240" w:lineRule="auto"/>
        <w:rPr>
          <w:rFonts w:ascii="Arial" w:hAnsi="Arial" w:cs="Arial"/>
        </w:rPr>
      </w:pPr>
    </w:p>
    <w:p w14:paraId="6AF7BE5C" w14:textId="77777777" w:rsidR="003D3DF7" w:rsidRPr="003D3DF7" w:rsidRDefault="003D3DF7" w:rsidP="003D3DF7">
      <w:pPr>
        <w:spacing w:after="0" w:line="240" w:lineRule="auto"/>
        <w:rPr>
          <w:rFonts w:ascii="Arial" w:hAnsi="Arial" w:cs="Arial"/>
        </w:rPr>
      </w:pPr>
      <w:r w:rsidRPr="003D3DF7">
        <w:rPr>
          <w:rFonts w:ascii="Arial" w:hAnsi="Arial" w:cs="Arial"/>
        </w:rPr>
        <w:t xml:space="preserve">Our own </w:t>
      </w:r>
      <w:hyperlink r:id="rId13" w:history="1">
        <w:r w:rsidRPr="003D3DF7">
          <w:rPr>
            <w:rFonts w:ascii="Arial" w:hAnsi="Arial" w:cs="Arial"/>
            <w:color w:val="0000FF"/>
            <w:u w:val="single"/>
          </w:rPr>
          <w:t>diocesan executive summary report</w:t>
        </w:r>
      </w:hyperlink>
      <w:r w:rsidRPr="003D3DF7">
        <w:rPr>
          <w:rFonts w:ascii="Arial" w:hAnsi="Arial" w:cs="Arial"/>
        </w:rPr>
        <w:t xml:space="preserve"> was published on the same day. The report identified that:</w:t>
      </w:r>
    </w:p>
    <w:p w14:paraId="3D4EB64D" w14:textId="77777777" w:rsidR="003D3DF7" w:rsidRPr="003D3DF7" w:rsidRDefault="003D3DF7" w:rsidP="003D3DF7">
      <w:pPr>
        <w:spacing w:after="0" w:line="240" w:lineRule="auto"/>
        <w:rPr>
          <w:rFonts w:ascii="Arial" w:hAnsi="Arial" w:cs="Arial"/>
          <w:i/>
          <w:iCs/>
        </w:rPr>
      </w:pPr>
    </w:p>
    <w:p w14:paraId="0FB46A96" w14:textId="739DEBA6" w:rsidR="003D3DF7" w:rsidRPr="003D3DF7" w:rsidRDefault="003D3DF7" w:rsidP="003D3DF7">
      <w:pPr>
        <w:spacing w:after="0" w:line="240" w:lineRule="auto"/>
        <w:rPr>
          <w:rFonts w:ascii="Arial" w:hAnsi="Arial" w:cs="Arial"/>
          <w:i/>
          <w:iCs/>
        </w:rPr>
      </w:pPr>
      <w:r w:rsidRPr="003D3DF7">
        <w:rPr>
          <w:rFonts w:ascii="Arial" w:hAnsi="Arial" w:cs="Arial"/>
          <w:i/>
          <w:iCs/>
        </w:rPr>
        <w:t>“</w:t>
      </w:r>
      <w:r w:rsidR="00817BBA">
        <w:rPr>
          <w:rFonts w:ascii="Arial" w:hAnsi="Arial" w:cs="Arial"/>
          <w:i/>
          <w:iCs/>
        </w:rPr>
        <w:t xml:space="preserve">… </w:t>
      </w:r>
      <w:r w:rsidRPr="003D3DF7">
        <w:rPr>
          <w:rFonts w:ascii="Arial" w:hAnsi="Arial" w:cs="Arial"/>
          <w:i/>
          <w:iCs/>
        </w:rPr>
        <w:t>a clear culture of safeguarding is being driven across the diocese by the Diocese Safeguarding Adviser (DSA) and DST and by the bishop and senior leaders.”</w:t>
      </w:r>
    </w:p>
    <w:p w14:paraId="1769C254" w14:textId="77777777" w:rsidR="003D3DF7" w:rsidRPr="003D3DF7" w:rsidRDefault="003D3DF7" w:rsidP="003D3DF7">
      <w:pPr>
        <w:spacing w:after="0" w:line="240" w:lineRule="auto"/>
        <w:rPr>
          <w:rFonts w:ascii="Arial" w:hAnsi="Arial" w:cs="Arial"/>
          <w:i/>
          <w:iCs/>
        </w:rPr>
      </w:pPr>
    </w:p>
    <w:p w14:paraId="4F50CF15" w14:textId="77777777" w:rsidR="003D3DF7" w:rsidRPr="003D3DF7" w:rsidRDefault="003D3DF7" w:rsidP="003D3DF7">
      <w:pPr>
        <w:spacing w:after="0" w:line="240" w:lineRule="auto"/>
        <w:rPr>
          <w:rFonts w:ascii="Arial" w:hAnsi="Arial" w:cs="Arial"/>
        </w:rPr>
      </w:pPr>
      <w:r w:rsidRPr="003D3DF7">
        <w:rPr>
          <w:rFonts w:ascii="Arial" w:hAnsi="Arial" w:cs="Arial"/>
        </w:rPr>
        <w:t>It also states:</w:t>
      </w:r>
    </w:p>
    <w:p w14:paraId="6A2525CE" w14:textId="77777777" w:rsidR="003D3DF7" w:rsidRPr="003D3DF7" w:rsidRDefault="003D3DF7" w:rsidP="003D3DF7">
      <w:pPr>
        <w:spacing w:after="0" w:line="240" w:lineRule="auto"/>
        <w:rPr>
          <w:rFonts w:ascii="Arial" w:hAnsi="Arial" w:cs="Arial"/>
        </w:rPr>
      </w:pPr>
    </w:p>
    <w:p w14:paraId="2E282D20" w14:textId="77777777" w:rsidR="003D3DF7" w:rsidRPr="003D3DF7" w:rsidRDefault="003D3DF7" w:rsidP="003D3DF7">
      <w:pPr>
        <w:spacing w:after="0" w:line="240" w:lineRule="auto"/>
        <w:rPr>
          <w:rFonts w:ascii="Arial" w:hAnsi="Arial" w:cs="Arial"/>
          <w:i/>
          <w:iCs/>
        </w:rPr>
      </w:pPr>
      <w:r w:rsidRPr="003D3DF7">
        <w:rPr>
          <w:rFonts w:ascii="Arial" w:hAnsi="Arial" w:cs="Arial"/>
          <w:i/>
          <w:iCs/>
        </w:rPr>
        <w:t>“The overall quality of safeguarding investigation in the Known Case List files was generally of a good standard. It was evident from the file review phase that DST members understood and implemented the Promoting a Safer Church policy and drew on their professional safeguarding experience to ensure everyone in the church community was kept safe. The review found there was a lot of evidence of very good safeguarding by the DST and very comprehensive risk management.”</w:t>
      </w:r>
    </w:p>
    <w:p w14:paraId="5657DD92" w14:textId="77777777" w:rsidR="003D3DF7" w:rsidRPr="003D3DF7" w:rsidRDefault="003D3DF7" w:rsidP="003D3DF7">
      <w:pPr>
        <w:spacing w:after="0" w:line="240" w:lineRule="auto"/>
        <w:rPr>
          <w:i/>
          <w:iCs/>
        </w:rPr>
      </w:pPr>
    </w:p>
    <w:p w14:paraId="42789D5B" w14:textId="4E7C9CF2" w:rsidR="003D3DF7" w:rsidRPr="003D3DF7" w:rsidRDefault="003D3DF7" w:rsidP="003D3DF7">
      <w:pPr>
        <w:spacing w:after="0" w:line="240" w:lineRule="auto"/>
        <w:rPr>
          <w:rFonts w:ascii="Arial" w:hAnsi="Arial" w:cs="Arial"/>
        </w:rPr>
      </w:pPr>
      <w:r w:rsidRPr="003D3DF7">
        <w:rPr>
          <w:rFonts w:ascii="Arial" w:hAnsi="Arial" w:cs="Arial"/>
        </w:rPr>
        <w:t>The key themes identified in relation to safeguarding practice were</w:t>
      </w:r>
      <w:r w:rsidR="00C87088">
        <w:rPr>
          <w:rFonts w:ascii="Arial" w:hAnsi="Arial" w:cs="Arial"/>
        </w:rPr>
        <w:t xml:space="preserve"> around record keeping </w:t>
      </w:r>
      <w:r w:rsidR="00CA604D">
        <w:rPr>
          <w:rFonts w:ascii="Arial" w:hAnsi="Arial" w:cs="Arial"/>
        </w:rPr>
        <w:t xml:space="preserve">and timeliness. </w:t>
      </w:r>
      <w:r w:rsidRPr="003D3DF7">
        <w:rPr>
          <w:rFonts w:ascii="Arial" w:hAnsi="Arial" w:cs="Arial"/>
        </w:rPr>
        <w:t>We have started work on our quality improvement plan to address the recommendations made in the report</w:t>
      </w:r>
      <w:r w:rsidR="00617F76">
        <w:rPr>
          <w:rFonts w:ascii="Arial" w:hAnsi="Arial" w:cs="Arial"/>
        </w:rPr>
        <w:t xml:space="preserve"> so that we can implement the learning identified. </w:t>
      </w:r>
      <w:r w:rsidRPr="003D3DF7">
        <w:rPr>
          <w:rFonts w:ascii="Arial" w:hAnsi="Arial" w:cs="Arial"/>
        </w:rPr>
        <w:t xml:space="preserve"> </w:t>
      </w:r>
    </w:p>
    <w:p w14:paraId="3A676F5D" w14:textId="77777777" w:rsidR="00493970" w:rsidRDefault="00493970" w:rsidP="00F355E7">
      <w:pPr>
        <w:pStyle w:val="NoSpacing"/>
        <w:jc w:val="both"/>
        <w:rPr>
          <w:rFonts w:ascii="Arial" w:hAnsi="Arial" w:cs="Arial"/>
          <w:b/>
          <w:bCs/>
          <w:color w:val="7030A0"/>
          <w:lang w:val="en-US"/>
        </w:rPr>
      </w:pPr>
    </w:p>
    <w:p w14:paraId="1E84DF36" w14:textId="77777777" w:rsidR="00FA51CD" w:rsidRDefault="00FA51CD" w:rsidP="00FA51CD">
      <w:pPr>
        <w:pStyle w:val="NoSpacing"/>
        <w:jc w:val="both"/>
        <w:rPr>
          <w:rFonts w:ascii="Arial" w:hAnsi="Arial" w:cs="Arial"/>
          <w:b/>
          <w:bCs/>
          <w:color w:val="7030A0"/>
          <w:lang w:val="en-US"/>
        </w:rPr>
      </w:pPr>
      <w:r>
        <w:rPr>
          <w:rFonts w:ascii="Arial" w:hAnsi="Arial" w:cs="Arial"/>
          <w:b/>
          <w:bCs/>
          <w:color w:val="7030A0"/>
          <w:lang w:val="en-US"/>
        </w:rPr>
        <w:t>Safeguarding training</w:t>
      </w:r>
    </w:p>
    <w:p w14:paraId="6A73CA92" w14:textId="77777777" w:rsidR="00FA51CD" w:rsidRDefault="00FA51CD" w:rsidP="00FA51CD">
      <w:pPr>
        <w:pStyle w:val="NoSpacing"/>
        <w:jc w:val="both"/>
        <w:rPr>
          <w:rFonts w:ascii="Arial" w:hAnsi="Arial" w:cs="Arial"/>
          <w:lang w:val="en-US"/>
        </w:rPr>
      </w:pPr>
      <w:r>
        <w:rPr>
          <w:rFonts w:ascii="Arial" w:hAnsi="Arial" w:cs="Arial"/>
          <w:lang w:val="en-US"/>
        </w:rPr>
        <w:t>Further to our last newsletter,</w:t>
      </w:r>
      <w:r w:rsidRPr="00215316">
        <w:t xml:space="preserve"> </w:t>
      </w:r>
      <w:r>
        <w:rPr>
          <w:rFonts w:ascii="Arial" w:hAnsi="Arial" w:cs="Arial"/>
          <w:lang w:val="en-US"/>
        </w:rPr>
        <w:t>t</w:t>
      </w:r>
      <w:r w:rsidRPr="00215316">
        <w:rPr>
          <w:rFonts w:ascii="Arial" w:hAnsi="Arial" w:cs="Arial"/>
          <w:lang w:val="en-US"/>
        </w:rPr>
        <w:t xml:space="preserve">he Clewer Initiative have a modern slavery module on the CofE safeguarding training portal which you can access if you would like to learn more about this escalating challenge - the Global Slavery Index believes there are approximately 136,000 victims living in slavery in the UK. Many victims are unseen and never speak up or get discovered. The module shares insight into how modern slavery is manifesting itself in UK communities and how to </w:t>
      </w:r>
      <w:proofErr w:type="spellStart"/>
      <w:r w:rsidRPr="00215316">
        <w:rPr>
          <w:rFonts w:ascii="Arial" w:hAnsi="Arial" w:cs="Arial"/>
          <w:lang w:val="en-US"/>
        </w:rPr>
        <w:t>recognise</w:t>
      </w:r>
      <w:proofErr w:type="spellEnd"/>
      <w:r w:rsidRPr="00215316">
        <w:rPr>
          <w:rFonts w:ascii="Arial" w:hAnsi="Arial" w:cs="Arial"/>
          <w:lang w:val="en-US"/>
        </w:rPr>
        <w:t xml:space="preserve">, respond to, </w:t>
      </w:r>
      <w:proofErr w:type="gramStart"/>
      <w:r w:rsidRPr="00215316">
        <w:rPr>
          <w:rFonts w:ascii="Arial" w:hAnsi="Arial" w:cs="Arial"/>
          <w:lang w:val="en-US"/>
        </w:rPr>
        <w:t>refer</w:t>
      </w:r>
      <w:proofErr w:type="gramEnd"/>
      <w:r w:rsidRPr="00215316">
        <w:rPr>
          <w:rFonts w:ascii="Arial" w:hAnsi="Arial" w:cs="Arial"/>
          <w:lang w:val="en-US"/>
        </w:rPr>
        <w:t xml:space="preserve"> and record any concerns.</w:t>
      </w:r>
      <w:r>
        <w:rPr>
          <w:rFonts w:ascii="Arial" w:hAnsi="Arial" w:cs="Arial"/>
          <w:lang w:val="en-US"/>
        </w:rPr>
        <w:t xml:space="preserve"> (</w:t>
      </w:r>
      <w:r w:rsidRPr="00E52C5A">
        <w:rPr>
          <w:rFonts w:ascii="Arial" w:hAnsi="Arial" w:cs="Arial"/>
          <w:b/>
          <w:bCs/>
          <w:lang w:val="en-US"/>
        </w:rPr>
        <w:t>Note – this is not mandatory training</w:t>
      </w:r>
      <w:r>
        <w:rPr>
          <w:rFonts w:ascii="Arial" w:hAnsi="Arial" w:cs="Arial"/>
          <w:lang w:val="en-US"/>
        </w:rPr>
        <w:t xml:space="preserve">) They are also running a </w:t>
      </w:r>
      <w:proofErr w:type="spellStart"/>
      <w:r>
        <w:rPr>
          <w:rFonts w:ascii="Arial" w:hAnsi="Arial" w:cs="Arial"/>
          <w:lang w:val="en-US"/>
        </w:rPr>
        <w:t>year long</w:t>
      </w:r>
      <w:proofErr w:type="spellEnd"/>
      <w:r>
        <w:rPr>
          <w:rFonts w:ascii="Arial" w:hAnsi="Arial" w:cs="Arial"/>
          <w:lang w:val="en-US"/>
        </w:rPr>
        <w:t xml:space="preserve"> ‘</w:t>
      </w:r>
      <w:hyperlink r:id="rId14" w:history="1">
        <w:r w:rsidRPr="003E0239">
          <w:rPr>
            <w:rStyle w:val="Hyperlink"/>
            <w:rFonts w:ascii="Arial" w:hAnsi="Arial" w:cs="Arial"/>
            <w:lang w:val="en-US"/>
          </w:rPr>
          <w:t>Make it Slavery Free’</w:t>
        </w:r>
      </w:hyperlink>
      <w:r>
        <w:rPr>
          <w:rFonts w:ascii="Arial" w:hAnsi="Arial" w:cs="Arial"/>
          <w:lang w:val="en-US"/>
        </w:rPr>
        <w:t xml:space="preserve"> campaign which hopes to raise awareness across our communities.  </w:t>
      </w:r>
    </w:p>
    <w:p w14:paraId="772F2677" w14:textId="77777777" w:rsidR="00FA51CD" w:rsidRDefault="00FA51CD" w:rsidP="00FA51CD">
      <w:pPr>
        <w:pStyle w:val="NoSpacing"/>
        <w:jc w:val="both"/>
        <w:rPr>
          <w:rFonts w:ascii="Arial" w:hAnsi="Arial" w:cs="Arial"/>
          <w:lang w:val="en-US"/>
        </w:rPr>
      </w:pPr>
    </w:p>
    <w:p w14:paraId="66E3A4DB" w14:textId="075BF499" w:rsidR="00FA51CD" w:rsidRDefault="00FA51CD" w:rsidP="00FA51CD">
      <w:pPr>
        <w:pStyle w:val="NoSpacing"/>
        <w:jc w:val="both"/>
        <w:rPr>
          <w:rFonts w:ascii="Arial" w:hAnsi="Arial" w:cs="Arial"/>
          <w:lang w:val="en-US"/>
        </w:rPr>
      </w:pPr>
      <w:r>
        <w:rPr>
          <w:rFonts w:ascii="Arial" w:hAnsi="Arial" w:cs="Arial"/>
          <w:lang w:val="en-US"/>
        </w:rPr>
        <w:t>W</w:t>
      </w:r>
      <w:r w:rsidRPr="002C5F67">
        <w:rPr>
          <w:rFonts w:ascii="Arial" w:hAnsi="Arial" w:cs="Arial"/>
          <w:lang w:val="en-US"/>
        </w:rPr>
        <w:t>e have now moved to our hybrid model of delivery of domestic abuse awareness training. There are Zoom sessions available for booking via our website</w:t>
      </w:r>
      <w:r>
        <w:rPr>
          <w:rFonts w:ascii="Arial" w:hAnsi="Arial" w:cs="Arial"/>
          <w:lang w:val="en-US"/>
        </w:rPr>
        <w:t xml:space="preserve"> and a significant number of </w:t>
      </w:r>
      <w:r w:rsidRPr="002C5F67">
        <w:rPr>
          <w:rFonts w:ascii="Arial" w:hAnsi="Arial" w:cs="Arial"/>
          <w:lang w:val="en-US"/>
        </w:rPr>
        <w:t>in person sessions</w:t>
      </w:r>
      <w:r>
        <w:rPr>
          <w:rFonts w:ascii="Arial" w:hAnsi="Arial" w:cs="Arial"/>
          <w:lang w:val="en-US"/>
        </w:rPr>
        <w:t xml:space="preserve"> will be</w:t>
      </w:r>
      <w:r w:rsidRPr="002C5F67">
        <w:rPr>
          <w:rFonts w:ascii="Arial" w:hAnsi="Arial" w:cs="Arial"/>
          <w:lang w:val="en-US"/>
        </w:rPr>
        <w:t xml:space="preserve"> held between now and Easter – some are already available for booking and others will be added as venues are confirmed. </w:t>
      </w:r>
    </w:p>
    <w:p w14:paraId="6DC34D13" w14:textId="77777777" w:rsidR="00DB33D1" w:rsidRPr="002C5F67" w:rsidRDefault="00DB33D1" w:rsidP="00FA51CD">
      <w:pPr>
        <w:pStyle w:val="NoSpacing"/>
        <w:jc w:val="both"/>
        <w:rPr>
          <w:rFonts w:ascii="Arial" w:hAnsi="Arial" w:cs="Arial"/>
          <w:lang w:val="en-US"/>
        </w:rPr>
      </w:pPr>
    </w:p>
    <w:p w14:paraId="78496DB0" w14:textId="124B599F" w:rsidR="00FA51CD" w:rsidRPr="008B7CDD" w:rsidRDefault="00F5646A" w:rsidP="00FA51CD">
      <w:pPr>
        <w:pStyle w:val="NoSpacing"/>
        <w:jc w:val="both"/>
        <w:rPr>
          <w:rFonts w:ascii="Arial" w:hAnsi="Arial" w:cs="Arial"/>
          <w:lang w:val="en-US"/>
        </w:rPr>
      </w:pPr>
      <w:r>
        <w:rPr>
          <w:rFonts w:ascii="Arial" w:hAnsi="Arial" w:cs="Arial"/>
          <w:lang w:val="en-US"/>
        </w:rPr>
        <w:t xml:space="preserve">The link </w:t>
      </w:r>
      <w:r w:rsidR="00FA51CD">
        <w:rPr>
          <w:rFonts w:ascii="Arial" w:hAnsi="Arial" w:cs="Arial"/>
          <w:lang w:val="en-US"/>
        </w:rPr>
        <w:t>for booking training remains the same:</w:t>
      </w:r>
      <w:hyperlink r:id="rId15" w:history="1">
        <w:r w:rsidR="00FA51CD" w:rsidRPr="008B7CDD">
          <w:rPr>
            <w:rStyle w:val="Hyperlink"/>
            <w:rFonts w:ascii="Arial" w:hAnsi="Arial" w:cs="Arial"/>
            <w:color w:val="0000FF"/>
            <w:lang w:val="en-US"/>
          </w:rPr>
          <w:t>https://derby.anglican.org/en/who-needs-safeguarding-training.html</w:t>
        </w:r>
      </w:hyperlink>
      <w:r w:rsidR="00FA51CD" w:rsidRPr="008B7CDD">
        <w:rPr>
          <w:rFonts w:ascii="Arial" w:hAnsi="Arial" w:cs="Arial"/>
          <w:lang w:val="en-US"/>
        </w:rPr>
        <w:t xml:space="preserve"> and Eventbrite. There are </w:t>
      </w:r>
      <w:proofErr w:type="gramStart"/>
      <w:r w:rsidR="00FA51CD" w:rsidRPr="008B7CDD">
        <w:rPr>
          <w:rFonts w:ascii="Arial" w:hAnsi="Arial" w:cs="Arial"/>
          <w:lang w:val="en-US"/>
        </w:rPr>
        <w:t>a number of</w:t>
      </w:r>
      <w:proofErr w:type="gramEnd"/>
      <w:r w:rsidR="00FA51CD" w:rsidRPr="008B7CDD">
        <w:rPr>
          <w:rFonts w:ascii="Arial" w:hAnsi="Arial" w:cs="Arial"/>
          <w:lang w:val="en-US"/>
        </w:rPr>
        <w:t xml:space="preserve"> courses available and those roles for which attendance is required are detailed on the </w:t>
      </w:r>
      <w:r w:rsidR="00FA51CD" w:rsidRPr="00A22823">
        <w:rPr>
          <w:rFonts w:ascii="Arial" w:hAnsi="Arial" w:cs="Arial"/>
          <w:lang w:val="en-US"/>
        </w:rPr>
        <w:t>Training Matrix</w:t>
      </w:r>
      <w:r w:rsidR="000147D6">
        <w:rPr>
          <w:rFonts w:ascii="Arial" w:hAnsi="Arial" w:cs="Arial"/>
          <w:lang w:val="en-US"/>
        </w:rPr>
        <w:t xml:space="preserve"> – see link above</w:t>
      </w:r>
      <w:r w:rsidR="00FA51CD" w:rsidRPr="008B7CDD">
        <w:rPr>
          <w:rFonts w:ascii="Arial" w:hAnsi="Arial" w:cs="Arial"/>
          <w:lang w:val="en-US"/>
        </w:rPr>
        <w:t xml:space="preserve">. </w:t>
      </w:r>
    </w:p>
    <w:p w14:paraId="22E20A98" w14:textId="77777777" w:rsidR="006009AE" w:rsidRDefault="006009AE" w:rsidP="00FA51CD">
      <w:pPr>
        <w:pStyle w:val="NoSpacing"/>
        <w:jc w:val="both"/>
        <w:rPr>
          <w:rFonts w:ascii="Arial" w:hAnsi="Arial" w:cs="Arial"/>
          <w:lang w:val="en-US"/>
        </w:rPr>
      </w:pPr>
    </w:p>
    <w:p w14:paraId="48D701CF" w14:textId="144E821B" w:rsidR="00FA51CD" w:rsidRPr="008B7CDD" w:rsidRDefault="00FA51CD" w:rsidP="00FA51CD">
      <w:pPr>
        <w:pStyle w:val="NoSpacing"/>
        <w:jc w:val="both"/>
        <w:rPr>
          <w:rFonts w:ascii="Arial" w:hAnsi="Arial" w:cs="Arial"/>
          <w:lang w:val="en-US"/>
        </w:rPr>
      </w:pPr>
      <w:r w:rsidRPr="008B7CDD">
        <w:rPr>
          <w:rFonts w:ascii="Arial" w:hAnsi="Arial" w:cs="Arial"/>
          <w:lang w:val="en-US"/>
        </w:rPr>
        <w:t xml:space="preserve">For more information, please check our </w:t>
      </w:r>
      <w:hyperlink r:id="rId16" w:history="1">
        <w:r w:rsidRPr="008B7CDD">
          <w:rPr>
            <w:rStyle w:val="Hyperlink"/>
            <w:rFonts w:ascii="Arial" w:hAnsi="Arial" w:cs="Arial"/>
            <w:color w:val="0000FF"/>
            <w:lang w:val="en-US"/>
          </w:rPr>
          <w:t>website safeguarding pages</w:t>
        </w:r>
      </w:hyperlink>
      <w:r w:rsidRPr="008B7CDD">
        <w:rPr>
          <w:rFonts w:ascii="Arial" w:hAnsi="Arial" w:cs="Arial"/>
          <w:lang w:val="en-US"/>
        </w:rPr>
        <w:t>, or email:</w:t>
      </w:r>
    </w:p>
    <w:p w14:paraId="475A0C4F" w14:textId="77777777" w:rsidR="000147D6" w:rsidRDefault="000147D6" w:rsidP="00FA51CD">
      <w:pPr>
        <w:spacing w:after="0" w:line="240" w:lineRule="auto"/>
        <w:jc w:val="both"/>
      </w:pPr>
    </w:p>
    <w:p w14:paraId="5E3E500E" w14:textId="155BAD5E" w:rsidR="008503A5" w:rsidRDefault="004E53B4" w:rsidP="00FA51CD">
      <w:pPr>
        <w:spacing w:after="0" w:line="240" w:lineRule="auto"/>
        <w:jc w:val="both"/>
        <w:rPr>
          <w:rFonts w:ascii="Arial" w:hAnsi="Arial" w:cs="Arial"/>
          <w:lang w:val="en-US"/>
        </w:rPr>
      </w:pPr>
      <w:hyperlink r:id="rId17" w:history="1">
        <w:r w:rsidR="0059461A" w:rsidRPr="000F5B78">
          <w:rPr>
            <w:rStyle w:val="Hyperlink"/>
            <w:rFonts w:ascii="Arial" w:hAnsi="Arial" w:cs="Arial"/>
            <w:lang w:val="en-US"/>
          </w:rPr>
          <w:t>Nick.harding@derby.anglican.org</w:t>
        </w:r>
      </w:hyperlink>
      <w:r w:rsidR="00FA51CD" w:rsidRPr="008B7CDD">
        <w:rPr>
          <w:rFonts w:ascii="Arial" w:hAnsi="Arial" w:cs="Arial"/>
          <w:lang w:val="en-US"/>
        </w:rPr>
        <w:t xml:space="preserve"> - safeguarding training requirements and content</w:t>
      </w:r>
    </w:p>
    <w:p w14:paraId="2B2060BA" w14:textId="2B43168F" w:rsidR="00FA51CD" w:rsidRPr="008B7CDD" w:rsidRDefault="004E53B4" w:rsidP="00FA51CD">
      <w:pPr>
        <w:spacing w:after="0" w:line="240" w:lineRule="auto"/>
        <w:jc w:val="both"/>
        <w:rPr>
          <w:rFonts w:ascii="Arial" w:hAnsi="Arial" w:cs="Arial"/>
          <w:lang w:val="en-US"/>
        </w:rPr>
      </w:pPr>
      <w:hyperlink r:id="rId18" w:history="1">
        <w:r w:rsidR="008503A5" w:rsidRPr="0058355D">
          <w:rPr>
            <w:rStyle w:val="Hyperlink"/>
            <w:rFonts w:ascii="Arial" w:hAnsi="Arial" w:cs="Arial"/>
          </w:rPr>
          <w:t>Amanda.Sandland@derby.anglican.org</w:t>
        </w:r>
      </w:hyperlink>
      <w:r w:rsidR="00FA51CD">
        <w:t xml:space="preserve"> </w:t>
      </w:r>
      <w:r w:rsidR="00FA51CD" w:rsidRPr="008B7CDD">
        <w:rPr>
          <w:rFonts w:ascii="Arial" w:hAnsi="Arial" w:cs="Arial"/>
          <w:lang w:val="en-US"/>
        </w:rPr>
        <w:t>– safeguarding training bookings</w:t>
      </w:r>
      <w:r w:rsidR="00FA51CD">
        <w:rPr>
          <w:rFonts w:ascii="Arial" w:hAnsi="Arial" w:cs="Arial"/>
          <w:lang w:val="en-US"/>
        </w:rPr>
        <w:t xml:space="preserve"> </w:t>
      </w:r>
      <w:r w:rsidR="00FA51CD" w:rsidRPr="008B7CDD">
        <w:rPr>
          <w:rFonts w:ascii="Arial" w:hAnsi="Arial" w:cs="Arial"/>
          <w:lang w:val="en-US"/>
        </w:rPr>
        <w:t>and certificates</w:t>
      </w:r>
    </w:p>
    <w:p w14:paraId="142B7CA4" w14:textId="77777777" w:rsidR="00FA51CD" w:rsidRDefault="00FA51CD" w:rsidP="00FA51CD">
      <w:pPr>
        <w:pStyle w:val="NoSpacing"/>
        <w:jc w:val="both"/>
        <w:rPr>
          <w:rFonts w:ascii="Arial" w:hAnsi="Arial" w:cs="Arial"/>
          <w:b/>
          <w:bCs/>
          <w:color w:val="7030A0"/>
          <w:lang w:val="en-US"/>
        </w:rPr>
      </w:pPr>
    </w:p>
    <w:p w14:paraId="4E211AC3" w14:textId="35E7D6F7" w:rsidR="00962CAC" w:rsidRPr="008B7CDD" w:rsidRDefault="00925D26" w:rsidP="00F355E7">
      <w:pPr>
        <w:pStyle w:val="NoSpacing"/>
        <w:jc w:val="both"/>
        <w:rPr>
          <w:rFonts w:ascii="Arial" w:hAnsi="Arial" w:cs="Arial"/>
          <w:b/>
          <w:bCs/>
          <w:color w:val="7030A0"/>
          <w:lang w:val="en-US"/>
        </w:rPr>
      </w:pPr>
      <w:r w:rsidRPr="008B7CDD">
        <w:rPr>
          <w:rFonts w:ascii="Arial" w:hAnsi="Arial" w:cs="Arial"/>
          <w:b/>
          <w:bCs/>
          <w:color w:val="7030A0"/>
          <w:lang w:val="en-US"/>
        </w:rPr>
        <w:t>PSO support update</w:t>
      </w:r>
    </w:p>
    <w:p w14:paraId="39ED1044" w14:textId="2BF19D0C" w:rsidR="00753E24" w:rsidRPr="008B7CDD" w:rsidRDefault="00C76993" w:rsidP="00F355E7">
      <w:pPr>
        <w:pStyle w:val="PlainText"/>
        <w:jc w:val="both"/>
        <w:rPr>
          <w:rFonts w:cs="Arial"/>
          <w:szCs w:val="22"/>
          <w:lang w:val="en-US"/>
        </w:rPr>
      </w:pPr>
      <w:r>
        <w:rPr>
          <w:rFonts w:cs="Arial"/>
          <w:szCs w:val="22"/>
          <w:lang w:val="en-US"/>
        </w:rPr>
        <w:t xml:space="preserve">It has been great </w:t>
      </w:r>
      <w:r w:rsidR="001B1143">
        <w:rPr>
          <w:rFonts w:cs="Arial"/>
          <w:szCs w:val="22"/>
          <w:lang w:val="en-US"/>
        </w:rPr>
        <w:t>to see people on our monthly drop-in sessions – each one is facilitated by Sue Griffin and supported by Judie Fogarty or Amanda Sandland, together with either myself or one of the AD</w:t>
      </w:r>
      <w:r w:rsidR="00EE48A7">
        <w:rPr>
          <w:rFonts w:cs="Arial"/>
          <w:szCs w:val="22"/>
          <w:lang w:val="en-US"/>
        </w:rPr>
        <w:t>SAs.</w:t>
      </w:r>
      <w:r w:rsidR="001B1143">
        <w:rPr>
          <w:rFonts w:cs="Arial"/>
          <w:szCs w:val="22"/>
          <w:lang w:val="en-US"/>
        </w:rPr>
        <w:t xml:space="preserve"> Between </w:t>
      </w:r>
      <w:r w:rsidR="001A2E81">
        <w:rPr>
          <w:rFonts w:cs="Arial"/>
          <w:szCs w:val="22"/>
          <w:lang w:val="en-US"/>
        </w:rPr>
        <w:t>us</w:t>
      </w:r>
      <w:r w:rsidR="001B1143">
        <w:rPr>
          <w:rFonts w:cs="Arial"/>
          <w:szCs w:val="22"/>
          <w:lang w:val="en-US"/>
        </w:rPr>
        <w:t xml:space="preserve">, we hope to be </w:t>
      </w:r>
      <w:r w:rsidR="00FE720B">
        <w:rPr>
          <w:rFonts w:cs="Arial"/>
          <w:szCs w:val="22"/>
          <w:lang w:val="en-US"/>
        </w:rPr>
        <w:t>ab</w:t>
      </w:r>
      <w:r w:rsidR="001B1143">
        <w:rPr>
          <w:rFonts w:cs="Arial"/>
          <w:szCs w:val="22"/>
          <w:lang w:val="en-US"/>
        </w:rPr>
        <w:t>le to answer most queries! Sessions continue to run from 3pm on the 2</w:t>
      </w:r>
      <w:r w:rsidR="001B1143" w:rsidRPr="001B1143">
        <w:rPr>
          <w:rFonts w:cs="Arial"/>
          <w:szCs w:val="22"/>
          <w:vertAlign w:val="superscript"/>
          <w:lang w:val="en-US"/>
        </w:rPr>
        <w:t>nd</w:t>
      </w:r>
      <w:r w:rsidR="001B1143">
        <w:rPr>
          <w:rFonts w:cs="Arial"/>
          <w:szCs w:val="22"/>
          <w:lang w:val="en-US"/>
        </w:rPr>
        <w:t xml:space="preserve"> Tuesday of each month</w:t>
      </w:r>
      <w:r w:rsidR="00766F42">
        <w:rPr>
          <w:rFonts w:cs="Arial"/>
          <w:szCs w:val="22"/>
          <w:lang w:val="en-US"/>
        </w:rPr>
        <w:t xml:space="preserve">. There is no </w:t>
      </w:r>
      <w:r w:rsidR="001A2E81">
        <w:rPr>
          <w:rFonts w:cs="Arial"/>
          <w:szCs w:val="22"/>
          <w:lang w:val="en-US"/>
        </w:rPr>
        <w:t>obligation</w:t>
      </w:r>
      <w:r w:rsidR="00766F42">
        <w:rPr>
          <w:rFonts w:cs="Arial"/>
          <w:szCs w:val="22"/>
          <w:lang w:val="en-US"/>
        </w:rPr>
        <w:t xml:space="preserve"> to attend, but you are very welcome</w:t>
      </w:r>
      <w:r w:rsidR="00BF326B">
        <w:rPr>
          <w:rFonts w:cs="Arial"/>
          <w:szCs w:val="22"/>
          <w:lang w:val="en-US"/>
        </w:rPr>
        <w:t xml:space="preserve"> to do so</w:t>
      </w:r>
      <w:r w:rsidR="001A2E81">
        <w:rPr>
          <w:rFonts w:cs="Arial"/>
          <w:szCs w:val="22"/>
          <w:lang w:val="en-US"/>
        </w:rPr>
        <w:t xml:space="preserve"> – the zoom link </w:t>
      </w:r>
      <w:r w:rsidR="00F0776E">
        <w:rPr>
          <w:rFonts w:cs="Arial"/>
          <w:szCs w:val="22"/>
          <w:lang w:val="en-US"/>
        </w:rPr>
        <w:t xml:space="preserve">for the next session </w:t>
      </w:r>
      <w:r w:rsidR="001A2E81">
        <w:rPr>
          <w:rFonts w:cs="Arial"/>
          <w:szCs w:val="22"/>
          <w:lang w:val="en-US"/>
        </w:rPr>
        <w:t>is below:</w:t>
      </w:r>
      <w:r w:rsidR="00766F42">
        <w:rPr>
          <w:rFonts w:cs="Arial"/>
          <w:szCs w:val="22"/>
          <w:lang w:val="en-US"/>
        </w:rPr>
        <w:t xml:space="preserve"> </w:t>
      </w:r>
    </w:p>
    <w:p w14:paraId="0597E9AC" w14:textId="2A7F56A0" w:rsidR="00F13DFB" w:rsidRPr="00F13DFB" w:rsidRDefault="004E53B4" w:rsidP="00F13DFB">
      <w:pPr>
        <w:rPr>
          <w:rFonts w:ascii="Arial" w:hAnsi="Arial" w:cs="Arial"/>
        </w:rPr>
      </w:pPr>
      <w:hyperlink r:id="rId19" w:history="1">
        <w:r w:rsidR="00F13DFB" w:rsidRPr="00F13DFB">
          <w:rPr>
            <w:rStyle w:val="Hyperlink"/>
            <w:rFonts w:ascii="Arial" w:hAnsi="Arial" w:cs="Arial"/>
          </w:rPr>
          <w:t>https://us02web.zoom.us/j/85354834600?pwd=MSY-5hVtnP1UAbkscpv7FzqUeilgV4.1</w:t>
        </w:r>
      </w:hyperlink>
    </w:p>
    <w:p w14:paraId="60081D39" w14:textId="79E41911" w:rsidR="00753E24" w:rsidRPr="008B7CDD" w:rsidRDefault="00BF326B" w:rsidP="00F355E7">
      <w:pPr>
        <w:pStyle w:val="PlainText"/>
        <w:jc w:val="both"/>
        <w:rPr>
          <w:rFonts w:cs="Arial"/>
          <w:szCs w:val="22"/>
        </w:rPr>
      </w:pPr>
      <w:r>
        <w:rPr>
          <w:rFonts w:cs="Arial"/>
          <w:szCs w:val="22"/>
        </w:rPr>
        <w:t>We h</w:t>
      </w:r>
      <w:r w:rsidR="008B7CDD" w:rsidRPr="008B7CDD">
        <w:rPr>
          <w:rFonts w:cs="Arial"/>
          <w:szCs w:val="22"/>
        </w:rPr>
        <w:t xml:space="preserve">ope </w:t>
      </w:r>
      <w:r>
        <w:rPr>
          <w:rFonts w:cs="Arial"/>
          <w:szCs w:val="22"/>
        </w:rPr>
        <w:t xml:space="preserve">we are starting to </w:t>
      </w:r>
      <w:r w:rsidR="008B7CDD" w:rsidRPr="008B7CDD">
        <w:rPr>
          <w:rFonts w:cs="Arial"/>
          <w:szCs w:val="22"/>
        </w:rPr>
        <w:t xml:space="preserve">build a supportive community of PSOs and </w:t>
      </w:r>
      <w:r>
        <w:rPr>
          <w:rFonts w:cs="Arial"/>
          <w:szCs w:val="22"/>
        </w:rPr>
        <w:t xml:space="preserve">that it </w:t>
      </w:r>
      <w:r w:rsidR="00FA611C">
        <w:rPr>
          <w:rFonts w:cs="Arial"/>
          <w:szCs w:val="22"/>
        </w:rPr>
        <w:t>provides</w:t>
      </w:r>
      <w:r>
        <w:rPr>
          <w:rFonts w:cs="Arial"/>
          <w:szCs w:val="22"/>
        </w:rPr>
        <w:t xml:space="preserve"> </w:t>
      </w:r>
      <w:r w:rsidR="008B7CDD" w:rsidRPr="008B7CDD">
        <w:rPr>
          <w:rFonts w:cs="Arial"/>
          <w:szCs w:val="22"/>
        </w:rPr>
        <w:t xml:space="preserve">easy to access advice and support on general issues. </w:t>
      </w:r>
    </w:p>
    <w:p w14:paraId="0C657775" w14:textId="470957F3" w:rsidR="00925D26" w:rsidRDefault="00925D26" w:rsidP="00F355E7">
      <w:pPr>
        <w:pStyle w:val="NoSpacing"/>
        <w:jc w:val="both"/>
        <w:rPr>
          <w:rFonts w:ascii="Arial" w:hAnsi="Arial" w:cs="Arial"/>
          <w:lang w:val="en-US"/>
        </w:rPr>
      </w:pPr>
    </w:p>
    <w:p w14:paraId="3A73CCD6" w14:textId="3BB8CEEC" w:rsidR="00F44BC5" w:rsidRDefault="00AF0A6F" w:rsidP="00F355E7">
      <w:pPr>
        <w:pStyle w:val="NoSpacing"/>
        <w:jc w:val="both"/>
        <w:rPr>
          <w:rFonts w:ascii="Arial" w:hAnsi="Arial" w:cs="Arial"/>
          <w:lang w:val="en-US"/>
        </w:rPr>
      </w:pPr>
      <w:r>
        <w:rPr>
          <w:rFonts w:ascii="Arial" w:hAnsi="Arial" w:cs="Arial"/>
          <w:lang w:val="en-US"/>
        </w:rPr>
        <w:t xml:space="preserve">Since our last newsletter, we have started to deliver our parish dashboard evening training sessions. </w:t>
      </w:r>
      <w:r w:rsidR="00BE4F21">
        <w:rPr>
          <w:rFonts w:ascii="Arial" w:hAnsi="Arial" w:cs="Arial"/>
          <w:lang w:val="en-US"/>
        </w:rPr>
        <w:t>This includes training on</w:t>
      </w:r>
      <w:r w:rsidR="00C3607F">
        <w:rPr>
          <w:rFonts w:ascii="Arial" w:hAnsi="Arial" w:cs="Arial"/>
          <w:lang w:val="en-US"/>
        </w:rPr>
        <w:t xml:space="preserve"> </w:t>
      </w:r>
      <w:r w:rsidR="00BE4F21">
        <w:rPr>
          <w:rFonts w:ascii="Arial" w:hAnsi="Arial" w:cs="Arial"/>
          <w:lang w:val="en-US"/>
        </w:rPr>
        <w:t>how to use the dashboard and an opportunity to ask any questions you may have</w:t>
      </w:r>
      <w:r w:rsidR="00C3607F">
        <w:rPr>
          <w:rFonts w:ascii="Arial" w:hAnsi="Arial" w:cs="Arial"/>
          <w:lang w:val="en-US"/>
        </w:rPr>
        <w:t xml:space="preserve">. </w:t>
      </w:r>
      <w:r>
        <w:rPr>
          <w:rFonts w:ascii="Arial" w:hAnsi="Arial" w:cs="Arial"/>
          <w:lang w:val="en-US"/>
        </w:rPr>
        <w:t>The remaining dates are as follows:</w:t>
      </w:r>
    </w:p>
    <w:p w14:paraId="0A76C29A" w14:textId="77777777" w:rsidR="002A6969" w:rsidRDefault="002A6969" w:rsidP="00F355E7">
      <w:pPr>
        <w:pStyle w:val="NoSpacing"/>
        <w:jc w:val="both"/>
        <w:rPr>
          <w:rFonts w:ascii="Arial" w:hAnsi="Arial" w:cs="Arial"/>
          <w:lang w:val="en-US"/>
        </w:rPr>
      </w:pPr>
    </w:p>
    <w:tbl>
      <w:tblPr>
        <w:tblW w:w="0" w:type="auto"/>
        <w:tblCellMar>
          <w:left w:w="0" w:type="dxa"/>
          <w:right w:w="0" w:type="dxa"/>
        </w:tblCellMar>
        <w:tblLook w:val="04A0" w:firstRow="1" w:lastRow="0" w:firstColumn="1" w:lastColumn="0" w:noHBand="0" w:noVBand="1"/>
      </w:tblPr>
      <w:tblGrid>
        <w:gridCol w:w="2969"/>
        <w:gridCol w:w="3827"/>
        <w:gridCol w:w="3261"/>
      </w:tblGrid>
      <w:tr w:rsidR="002A6969" w:rsidRPr="006B6CDB" w14:paraId="70263339" w14:textId="77777777" w:rsidTr="00E54F48">
        <w:tc>
          <w:tcPr>
            <w:tcW w:w="2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C6FDF3" w14:textId="59FBFD77" w:rsidR="002A6969" w:rsidRPr="006B6CDB" w:rsidRDefault="00323A64" w:rsidP="0041391E">
            <w:pPr>
              <w:rPr>
                <w:rFonts w:ascii="Arial" w:hAnsi="Arial" w:cs="Arial"/>
              </w:rPr>
            </w:pPr>
            <w:proofErr w:type="gramStart"/>
            <w:r>
              <w:rPr>
                <w:rFonts w:ascii="Arial" w:hAnsi="Arial" w:cs="Arial"/>
              </w:rPr>
              <w:t>South East</w:t>
            </w:r>
            <w:proofErr w:type="gramEnd"/>
            <w:r>
              <w:rPr>
                <w:rFonts w:ascii="Arial" w:hAnsi="Arial" w:cs="Arial"/>
              </w:rPr>
              <w:t xml:space="preserve"> Deanery</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092925" w14:textId="3998C540" w:rsidR="002A6969" w:rsidRPr="006B6CDB" w:rsidRDefault="00A47F1C" w:rsidP="0041391E">
            <w:pPr>
              <w:rPr>
                <w:rFonts w:ascii="Arial" w:hAnsi="Arial" w:cs="Arial"/>
              </w:rPr>
            </w:pPr>
            <w:r>
              <w:rPr>
                <w:rFonts w:ascii="Arial" w:hAnsi="Arial" w:cs="Arial"/>
              </w:rPr>
              <w:t>St Andrew</w:t>
            </w:r>
            <w:r w:rsidR="00C441D9">
              <w:rPr>
                <w:rFonts w:ascii="Arial" w:hAnsi="Arial" w:cs="Arial"/>
              </w:rPr>
              <w:t>’</w:t>
            </w:r>
            <w:r>
              <w:rPr>
                <w:rFonts w:ascii="Arial" w:hAnsi="Arial" w:cs="Arial"/>
              </w:rPr>
              <w:t xml:space="preserve">s, </w:t>
            </w:r>
            <w:r w:rsidR="00AC1D2F" w:rsidRPr="00AC1D2F">
              <w:rPr>
                <w:rFonts w:ascii="Arial" w:hAnsi="Arial" w:cs="Arial"/>
              </w:rPr>
              <w:t>Langley Mill</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7C506D" w14:textId="78C9B225" w:rsidR="002A6969" w:rsidRPr="006B6CDB" w:rsidRDefault="00E97928" w:rsidP="0041391E">
            <w:pPr>
              <w:rPr>
                <w:rFonts w:ascii="Arial" w:hAnsi="Arial" w:cs="Arial"/>
              </w:rPr>
            </w:pPr>
            <w:r w:rsidRPr="00E97928">
              <w:rPr>
                <w:rFonts w:ascii="Arial" w:hAnsi="Arial" w:cs="Arial"/>
              </w:rPr>
              <w:t>24/11/2022 7.00 until 8.30</w:t>
            </w:r>
          </w:p>
        </w:tc>
      </w:tr>
      <w:tr w:rsidR="002A6969" w:rsidRPr="006B6CDB" w14:paraId="18FE01D4" w14:textId="77777777" w:rsidTr="0041391E">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9EB95" w14:textId="77777777" w:rsidR="002A6969" w:rsidRPr="006B6CDB" w:rsidRDefault="002A6969" w:rsidP="0041391E">
            <w:pPr>
              <w:rPr>
                <w:rFonts w:ascii="Arial" w:hAnsi="Arial" w:cs="Arial"/>
              </w:rPr>
            </w:pPr>
            <w:r w:rsidRPr="006B6CDB">
              <w:rPr>
                <w:rFonts w:ascii="Arial" w:hAnsi="Arial" w:cs="Arial"/>
              </w:rPr>
              <w:t>Derby City Deanery</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643F9D13" w14:textId="3C55BEAB" w:rsidR="002A6969" w:rsidRPr="006B6CDB" w:rsidRDefault="002A6969" w:rsidP="0041391E">
            <w:pPr>
              <w:rPr>
                <w:rFonts w:ascii="Arial" w:hAnsi="Arial" w:cs="Arial"/>
              </w:rPr>
            </w:pPr>
            <w:r w:rsidRPr="006B6CDB">
              <w:rPr>
                <w:rFonts w:ascii="Arial" w:hAnsi="Arial" w:cs="Arial"/>
              </w:rPr>
              <w:t>Church House</w:t>
            </w:r>
            <w:r w:rsidR="00A47F1C">
              <w:rPr>
                <w:rFonts w:ascii="Arial" w:hAnsi="Arial" w:cs="Arial"/>
              </w:rPr>
              <w:t>, Derby</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7779DC1B" w14:textId="77777777" w:rsidR="002A6969" w:rsidRPr="006B6CDB" w:rsidRDefault="002A6969" w:rsidP="0041391E">
            <w:pPr>
              <w:rPr>
                <w:rFonts w:ascii="Arial" w:hAnsi="Arial" w:cs="Arial"/>
              </w:rPr>
            </w:pPr>
            <w:r w:rsidRPr="006B6CDB">
              <w:rPr>
                <w:rFonts w:ascii="Arial" w:hAnsi="Arial" w:cs="Arial"/>
              </w:rPr>
              <w:t>08/12/2022 7.00 until 8.30</w:t>
            </w:r>
          </w:p>
        </w:tc>
      </w:tr>
      <w:tr w:rsidR="002A6969" w:rsidRPr="006B6CDB" w14:paraId="6B3BD3F7" w14:textId="77777777" w:rsidTr="0041391E">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8EBF8" w14:textId="77777777" w:rsidR="002A6969" w:rsidRPr="006B6CDB" w:rsidRDefault="002A6969" w:rsidP="0041391E">
            <w:pPr>
              <w:rPr>
                <w:rFonts w:ascii="Arial" w:hAnsi="Arial" w:cs="Arial"/>
              </w:rPr>
            </w:pPr>
            <w:r w:rsidRPr="006B6CDB">
              <w:rPr>
                <w:rFonts w:ascii="Arial" w:hAnsi="Arial" w:cs="Arial"/>
              </w:rPr>
              <w:t>Carsington Deanery</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7CA16DA5" w14:textId="06E78101" w:rsidR="002A6969" w:rsidRPr="006B6CDB" w:rsidRDefault="00A47F1C" w:rsidP="0041391E">
            <w:pPr>
              <w:rPr>
                <w:rFonts w:ascii="Arial" w:hAnsi="Arial" w:cs="Arial"/>
              </w:rPr>
            </w:pPr>
            <w:r>
              <w:rPr>
                <w:rFonts w:ascii="Arial" w:hAnsi="Arial" w:cs="Arial"/>
              </w:rPr>
              <w:t>St John’s</w:t>
            </w:r>
            <w:r w:rsidR="00C441D9">
              <w:rPr>
                <w:rFonts w:ascii="Arial" w:hAnsi="Arial" w:cs="Arial"/>
              </w:rPr>
              <w:t xml:space="preserve">, </w:t>
            </w:r>
            <w:r w:rsidR="002A6969" w:rsidRPr="006B6CDB">
              <w:rPr>
                <w:rFonts w:ascii="Arial" w:hAnsi="Arial" w:cs="Arial"/>
              </w:rPr>
              <w:t>Ashbourne</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57F84A00" w14:textId="77777777" w:rsidR="002A6969" w:rsidRPr="006B6CDB" w:rsidRDefault="002A6969" w:rsidP="0041391E">
            <w:pPr>
              <w:rPr>
                <w:rFonts w:ascii="Arial" w:hAnsi="Arial" w:cs="Arial"/>
              </w:rPr>
            </w:pPr>
            <w:r w:rsidRPr="006B6CDB">
              <w:rPr>
                <w:rFonts w:ascii="Arial" w:hAnsi="Arial" w:cs="Arial"/>
              </w:rPr>
              <w:t>15/12/2022 7.00 until 8.30</w:t>
            </w:r>
          </w:p>
        </w:tc>
      </w:tr>
      <w:tr w:rsidR="002A6969" w:rsidRPr="006B6CDB" w14:paraId="195DEEEA" w14:textId="77777777" w:rsidTr="0041391E">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F8F22" w14:textId="77777777" w:rsidR="002A6969" w:rsidRPr="006B6CDB" w:rsidRDefault="002A6969" w:rsidP="0041391E">
            <w:pPr>
              <w:rPr>
                <w:rFonts w:ascii="Arial" w:hAnsi="Arial" w:cs="Arial"/>
              </w:rPr>
            </w:pPr>
            <w:r w:rsidRPr="006B6CDB">
              <w:rPr>
                <w:rFonts w:ascii="Arial" w:hAnsi="Arial" w:cs="Arial"/>
              </w:rPr>
              <w:t>Dove and Derwent Deanery</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2E62F47A" w14:textId="6A536590" w:rsidR="002A6969" w:rsidRPr="006B6CDB" w:rsidRDefault="00BD6A8C" w:rsidP="0041391E">
            <w:pPr>
              <w:rPr>
                <w:rFonts w:ascii="Arial" w:hAnsi="Arial" w:cs="Arial"/>
              </w:rPr>
            </w:pPr>
            <w:r>
              <w:rPr>
                <w:rFonts w:ascii="Arial" w:hAnsi="Arial" w:cs="Arial"/>
              </w:rPr>
              <w:t xml:space="preserve">St Mary’s, </w:t>
            </w:r>
            <w:r w:rsidR="002A6969" w:rsidRPr="006B6CDB">
              <w:rPr>
                <w:rFonts w:ascii="Arial" w:hAnsi="Arial" w:cs="Arial"/>
              </w:rPr>
              <w:t>Marston on Dov</w:t>
            </w:r>
            <w:r>
              <w:rPr>
                <w:rFonts w:ascii="Arial" w:hAnsi="Arial" w:cs="Arial"/>
              </w:rPr>
              <w:t>e</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2549C02B" w14:textId="77777777" w:rsidR="002A6969" w:rsidRPr="006B6CDB" w:rsidRDefault="002A6969" w:rsidP="0041391E">
            <w:pPr>
              <w:rPr>
                <w:rFonts w:ascii="Arial" w:hAnsi="Arial" w:cs="Arial"/>
              </w:rPr>
            </w:pPr>
            <w:r w:rsidRPr="006B6CDB">
              <w:rPr>
                <w:rFonts w:ascii="Arial" w:hAnsi="Arial" w:cs="Arial"/>
              </w:rPr>
              <w:t xml:space="preserve">12/01/2023 7.00 until 8.30 </w:t>
            </w:r>
          </w:p>
        </w:tc>
      </w:tr>
      <w:tr w:rsidR="002A6969" w:rsidRPr="006B6CDB" w14:paraId="09179C86" w14:textId="77777777" w:rsidTr="0041391E">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350D0" w14:textId="77777777" w:rsidR="002A6969" w:rsidRPr="006B6CDB" w:rsidRDefault="002A6969" w:rsidP="0041391E">
            <w:pPr>
              <w:rPr>
                <w:rFonts w:ascii="Arial" w:hAnsi="Arial" w:cs="Arial"/>
              </w:rPr>
            </w:pPr>
            <w:r w:rsidRPr="006B6CDB">
              <w:rPr>
                <w:rFonts w:ascii="Arial" w:hAnsi="Arial" w:cs="Arial"/>
              </w:rPr>
              <w:t>Mercia Deanery</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6B60122D" w14:textId="0C6A8A4C" w:rsidR="002A6969" w:rsidRPr="006B6CDB" w:rsidRDefault="002A6969" w:rsidP="0041391E">
            <w:pPr>
              <w:rPr>
                <w:rFonts w:ascii="Arial" w:hAnsi="Arial" w:cs="Arial"/>
              </w:rPr>
            </w:pPr>
            <w:r w:rsidRPr="006B6CDB">
              <w:rPr>
                <w:rFonts w:ascii="Arial" w:hAnsi="Arial" w:cs="Arial"/>
              </w:rPr>
              <w:t>Emmanuel</w:t>
            </w:r>
            <w:r w:rsidR="00783791">
              <w:rPr>
                <w:rFonts w:ascii="Arial" w:hAnsi="Arial" w:cs="Arial"/>
              </w:rPr>
              <w:t xml:space="preserve"> Church, Swadlincote</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14:paraId="5FA647A6" w14:textId="77777777" w:rsidR="002A6969" w:rsidRPr="006B6CDB" w:rsidRDefault="002A6969" w:rsidP="0041391E">
            <w:pPr>
              <w:rPr>
                <w:rFonts w:ascii="Arial" w:hAnsi="Arial" w:cs="Arial"/>
              </w:rPr>
            </w:pPr>
            <w:r w:rsidRPr="006B6CDB">
              <w:rPr>
                <w:rFonts w:ascii="Arial" w:hAnsi="Arial" w:cs="Arial"/>
              </w:rPr>
              <w:t>17/01/2023 7.00</w:t>
            </w:r>
            <w:r>
              <w:rPr>
                <w:rFonts w:ascii="Arial" w:hAnsi="Arial" w:cs="Arial"/>
              </w:rPr>
              <w:t xml:space="preserve"> </w:t>
            </w:r>
            <w:r w:rsidRPr="006B6CDB">
              <w:rPr>
                <w:rFonts w:ascii="Arial" w:hAnsi="Arial" w:cs="Arial"/>
              </w:rPr>
              <w:t xml:space="preserve">until 8.30 </w:t>
            </w:r>
          </w:p>
        </w:tc>
      </w:tr>
    </w:tbl>
    <w:p w14:paraId="52B53F59" w14:textId="370F6113" w:rsidR="00AF0A6F" w:rsidRDefault="00AF0A6F" w:rsidP="00F355E7">
      <w:pPr>
        <w:pStyle w:val="NoSpacing"/>
        <w:jc w:val="both"/>
        <w:rPr>
          <w:rFonts w:ascii="Arial" w:hAnsi="Arial" w:cs="Arial"/>
          <w:lang w:val="en-US"/>
        </w:rPr>
      </w:pPr>
    </w:p>
    <w:p w14:paraId="640BD78A" w14:textId="6B752EBE" w:rsidR="00E97928" w:rsidRPr="008B7CDD" w:rsidRDefault="00790B21" w:rsidP="00F355E7">
      <w:pPr>
        <w:pStyle w:val="NoSpacing"/>
        <w:jc w:val="both"/>
        <w:rPr>
          <w:rFonts w:ascii="Arial" w:hAnsi="Arial" w:cs="Arial"/>
          <w:lang w:val="en-US"/>
        </w:rPr>
      </w:pPr>
      <w:r w:rsidRPr="00BE4F21">
        <w:rPr>
          <w:rFonts w:ascii="Arial" w:hAnsi="Arial" w:cs="Arial"/>
          <w:b/>
          <w:bCs/>
          <w:lang w:val="en-US"/>
        </w:rPr>
        <w:t>You do not need to attend the session for your deanery</w:t>
      </w:r>
      <w:r>
        <w:rPr>
          <w:rFonts w:ascii="Arial" w:hAnsi="Arial" w:cs="Arial"/>
          <w:lang w:val="en-US"/>
        </w:rPr>
        <w:t xml:space="preserve"> – you are welcome to attend any session and we hope that you will be </w:t>
      </w:r>
      <w:r w:rsidR="00BE4F21">
        <w:rPr>
          <w:rFonts w:ascii="Arial" w:hAnsi="Arial" w:cs="Arial"/>
          <w:lang w:val="en-US"/>
        </w:rPr>
        <w:t>a</w:t>
      </w:r>
      <w:r>
        <w:rPr>
          <w:rFonts w:ascii="Arial" w:hAnsi="Arial" w:cs="Arial"/>
          <w:lang w:val="en-US"/>
        </w:rPr>
        <w:t xml:space="preserve">ble to join us if you have not already been able to do so. </w:t>
      </w:r>
    </w:p>
    <w:p w14:paraId="71AD11C3" w14:textId="77777777" w:rsidR="00790B21" w:rsidRDefault="00790B21" w:rsidP="00F355E7">
      <w:pPr>
        <w:pStyle w:val="NoSpacing"/>
        <w:jc w:val="both"/>
        <w:rPr>
          <w:rFonts w:ascii="Arial" w:hAnsi="Arial" w:cs="Arial"/>
          <w:b/>
          <w:bCs/>
          <w:color w:val="7030A0"/>
          <w:lang w:val="en-US"/>
        </w:rPr>
      </w:pPr>
    </w:p>
    <w:p w14:paraId="1B5ED75E" w14:textId="1E771DEA" w:rsidR="00D859D7" w:rsidRPr="008B7CDD" w:rsidRDefault="00837526" w:rsidP="00F355E7">
      <w:pPr>
        <w:pStyle w:val="NoSpacing"/>
        <w:jc w:val="both"/>
        <w:rPr>
          <w:rFonts w:ascii="Arial" w:hAnsi="Arial" w:cs="Arial"/>
          <w:b/>
          <w:bCs/>
          <w:color w:val="7030A0"/>
          <w:lang w:val="en-US"/>
        </w:rPr>
      </w:pPr>
      <w:r w:rsidRPr="008B7CDD">
        <w:rPr>
          <w:rFonts w:ascii="Arial" w:hAnsi="Arial" w:cs="Arial"/>
          <w:b/>
          <w:bCs/>
          <w:color w:val="7030A0"/>
          <w:lang w:val="en-US"/>
        </w:rPr>
        <w:t xml:space="preserve">Bank Holiday </w:t>
      </w:r>
      <w:r w:rsidR="00CF4849" w:rsidRPr="008B7CDD">
        <w:rPr>
          <w:rFonts w:ascii="Arial" w:hAnsi="Arial" w:cs="Arial"/>
          <w:b/>
          <w:bCs/>
          <w:color w:val="7030A0"/>
          <w:lang w:val="en-US"/>
        </w:rPr>
        <w:t>cover</w:t>
      </w:r>
    </w:p>
    <w:p w14:paraId="64C5BB81" w14:textId="242A9B2D" w:rsidR="00837526" w:rsidRPr="00742ACC" w:rsidRDefault="00837526" w:rsidP="00742ACC">
      <w:pPr>
        <w:rPr>
          <w:rFonts w:ascii="Arial" w:hAnsi="Arial" w:cs="Arial"/>
          <w:lang w:val="en-US"/>
        </w:rPr>
      </w:pPr>
      <w:r w:rsidRPr="00742ACC">
        <w:rPr>
          <w:rFonts w:ascii="Arial" w:hAnsi="Arial" w:cs="Arial"/>
          <w:lang w:val="en-US"/>
        </w:rPr>
        <w:t xml:space="preserve">We </w:t>
      </w:r>
      <w:r w:rsidR="0079461A" w:rsidRPr="00742ACC">
        <w:rPr>
          <w:rFonts w:ascii="Arial" w:hAnsi="Arial" w:cs="Arial"/>
          <w:lang w:val="en-US"/>
        </w:rPr>
        <w:t xml:space="preserve">continue to </w:t>
      </w:r>
      <w:r w:rsidRPr="00742ACC">
        <w:rPr>
          <w:rFonts w:ascii="Arial" w:hAnsi="Arial" w:cs="Arial"/>
          <w:lang w:val="en-US"/>
        </w:rPr>
        <w:t xml:space="preserve">partner with </w:t>
      </w:r>
      <w:proofErr w:type="spellStart"/>
      <w:proofErr w:type="gramStart"/>
      <w:r w:rsidR="00D10406" w:rsidRPr="00742ACC">
        <w:rPr>
          <w:rFonts w:ascii="Arial" w:hAnsi="Arial" w:cs="Arial"/>
          <w:lang w:val="en-US"/>
        </w:rPr>
        <w:t>T</w:t>
      </w:r>
      <w:r w:rsidRPr="00742ACC">
        <w:rPr>
          <w:rFonts w:ascii="Arial" w:hAnsi="Arial" w:cs="Arial"/>
          <w:lang w:val="en-US"/>
        </w:rPr>
        <w:t>hirtyone:eight</w:t>
      </w:r>
      <w:proofErr w:type="spellEnd"/>
      <w:proofErr w:type="gramEnd"/>
      <w:r w:rsidRPr="00742ACC">
        <w:rPr>
          <w:rFonts w:ascii="Arial" w:hAnsi="Arial" w:cs="Arial"/>
          <w:lang w:val="en-US"/>
        </w:rPr>
        <w:t xml:space="preserve"> to enable you to access safeguarding advice for </w:t>
      </w:r>
      <w:r w:rsidR="00661CCB" w:rsidRPr="00742ACC">
        <w:rPr>
          <w:rFonts w:ascii="Arial" w:hAnsi="Arial" w:cs="Arial"/>
          <w:lang w:val="en-US"/>
        </w:rPr>
        <w:t>B</w:t>
      </w:r>
      <w:r w:rsidRPr="00742ACC">
        <w:rPr>
          <w:rFonts w:ascii="Arial" w:hAnsi="Arial" w:cs="Arial"/>
          <w:lang w:val="en-US"/>
        </w:rPr>
        <w:t xml:space="preserve">ank </w:t>
      </w:r>
      <w:r w:rsidR="00661CCB" w:rsidRPr="00742ACC">
        <w:rPr>
          <w:rFonts w:ascii="Arial" w:hAnsi="Arial" w:cs="Arial"/>
          <w:lang w:val="en-US"/>
        </w:rPr>
        <w:t>H</w:t>
      </w:r>
      <w:r w:rsidRPr="00742ACC">
        <w:rPr>
          <w:rFonts w:ascii="Arial" w:hAnsi="Arial" w:cs="Arial"/>
          <w:lang w:val="en-US"/>
        </w:rPr>
        <w:t>oliday periods throughout the year via their helpline.</w:t>
      </w:r>
      <w:r w:rsidR="00F623EB" w:rsidRPr="00742ACC">
        <w:rPr>
          <w:rFonts w:ascii="Arial" w:hAnsi="Arial" w:cs="Arial"/>
          <w:lang w:val="en-US"/>
        </w:rPr>
        <w:t xml:space="preserve"> </w:t>
      </w:r>
      <w:r w:rsidR="00BE436E">
        <w:rPr>
          <w:rFonts w:ascii="Arial" w:hAnsi="Arial" w:cs="Arial"/>
          <w:lang w:val="en-US"/>
        </w:rPr>
        <w:t xml:space="preserve">Over Christmas, the cover will </w:t>
      </w:r>
      <w:r w:rsidR="00891978">
        <w:rPr>
          <w:rFonts w:ascii="Arial" w:hAnsi="Arial" w:cs="Arial"/>
          <w:lang w:val="en-US"/>
        </w:rPr>
        <w:t>start</w:t>
      </w:r>
      <w:r w:rsidR="00BE436E">
        <w:rPr>
          <w:rFonts w:ascii="Arial" w:hAnsi="Arial" w:cs="Arial"/>
          <w:lang w:val="en-US"/>
        </w:rPr>
        <w:t xml:space="preserve"> </w:t>
      </w:r>
      <w:r w:rsidR="0031011D">
        <w:rPr>
          <w:rFonts w:ascii="Arial" w:hAnsi="Arial" w:cs="Arial"/>
          <w:lang w:val="en-US"/>
        </w:rPr>
        <w:t>on the afternoon of 23 December and run until we re</w:t>
      </w:r>
      <w:r w:rsidR="00891978">
        <w:rPr>
          <w:rFonts w:ascii="Arial" w:hAnsi="Arial" w:cs="Arial"/>
          <w:lang w:val="en-US"/>
        </w:rPr>
        <w:t>-</w:t>
      </w:r>
      <w:r w:rsidR="0031011D">
        <w:rPr>
          <w:rFonts w:ascii="Arial" w:hAnsi="Arial" w:cs="Arial"/>
          <w:lang w:val="en-US"/>
        </w:rPr>
        <w:t xml:space="preserve">open on 3 </w:t>
      </w:r>
      <w:r w:rsidR="00891978">
        <w:rPr>
          <w:rFonts w:ascii="Arial" w:hAnsi="Arial" w:cs="Arial"/>
          <w:lang w:val="en-US"/>
        </w:rPr>
        <w:t xml:space="preserve">January. </w:t>
      </w:r>
      <w:r w:rsidRPr="00742ACC">
        <w:rPr>
          <w:rFonts w:ascii="Arial" w:hAnsi="Arial" w:cs="Arial"/>
          <w:lang w:val="en-US"/>
        </w:rPr>
        <w:t>If you require emergency safeguarding advice</w:t>
      </w:r>
      <w:r w:rsidR="00891978">
        <w:rPr>
          <w:rFonts w:ascii="Arial" w:hAnsi="Arial" w:cs="Arial"/>
          <w:lang w:val="en-US"/>
        </w:rPr>
        <w:t xml:space="preserve"> during this period</w:t>
      </w:r>
      <w:r w:rsidRPr="00742ACC">
        <w:rPr>
          <w:rFonts w:ascii="Arial" w:hAnsi="Arial" w:cs="Arial"/>
          <w:lang w:val="en-US"/>
        </w:rPr>
        <w:t>, please contact the helpline on 0303 003 1111.</w:t>
      </w:r>
      <w:r w:rsidR="009956A9" w:rsidRPr="00742ACC">
        <w:rPr>
          <w:rFonts w:ascii="Arial" w:hAnsi="Arial" w:cs="Arial"/>
          <w:lang w:val="en-US"/>
        </w:rPr>
        <w:t xml:space="preserve"> Further details </w:t>
      </w:r>
      <w:r w:rsidR="00BF1146">
        <w:rPr>
          <w:rFonts w:ascii="Arial" w:hAnsi="Arial" w:cs="Arial"/>
          <w:lang w:val="en-US"/>
        </w:rPr>
        <w:t>are</w:t>
      </w:r>
      <w:r w:rsidR="002F11F9" w:rsidRPr="00742ACC">
        <w:rPr>
          <w:rFonts w:ascii="Arial" w:hAnsi="Arial" w:cs="Arial"/>
          <w:lang w:val="en-US"/>
        </w:rPr>
        <w:t xml:space="preserve"> available</w:t>
      </w:r>
      <w:r w:rsidR="004278AB" w:rsidRPr="00742ACC">
        <w:rPr>
          <w:rFonts w:ascii="Arial" w:hAnsi="Arial" w:cs="Arial"/>
          <w:lang w:val="en-US"/>
        </w:rPr>
        <w:t xml:space="preserve"> </w:t>
      </w:r>
      <w:hyperlink r:id="rId20" w:history="1">
        <w:r w:rsidR="009E5D2C" w:rsidRPr="00742ACC">
          <w:rPr>
            <w:rStyle w:val="Hyperlink"/>
            <w:rFonts w:ascii="Arial" w:hAnsi="Arial" w:cs="Arial"/>
          </w:rPr>
          <w:t>here</w:t>
        </w:r>
      </w:hyperlink>
      <w:r w:rsidR="009E5D2C" w:rsidRPr="00742ACC">
        <w:rPr>
          <w:rFonts w:ascii="Arial" w:hAnsi="Arial" w:cs="Arial"/>
        </w:rPr>
        <w:t xml:space="preserve">. </w:t>
      </w:r>
    </w:p>
    <w:p w14:paraId="185B1717" w14:textId="65569E51" w:rsidR="003A0B1A" w:rsidRDefault="00891978" w:rsidP="001E040E">
      <w:pPr>
        <w:pStyle w:val="NoSpacing"/>
        <w:rPr>
          <w:rFonts w:ascii="Arial" w:hAnsi="Arial" w:cs="Arial"/>
          <w:b/>
          <w:bCs/>
          <w:color w:val="7030A0"/>
          <w:lang w:val="en-US"/>
        </w:rPr>
      </w:pPr>
      <w:r>
        <w:rPr>
          <w:rFonts w:ascii="Arial" w:hAnsi="Arial" w:cs="Arial"/>
          <w:b/>
          <w:bCs/>
          <w:color w:val="7030A0"/>
          <w:lang w:val="en-US"/>
        </w:rPr>
        <w:t>Phones at Church House</w:t>
      </w:r>
    </w:p>
    <w:p w14:paraId="669B0D35" w14:textId="6F3EEAD7" w:rsidR="00891978" w:rsidRDefault="00891978" w:rsidP="001E040E">
      <w:pPr>
        <w:pStyle w:val="NoSpacing"/>
        <w:rPr>
          <w:rFonts w:ascii="Arial" w:hAnsi="Arial" w:cs="Arial"/>
          <w:lang w:val="en-US"/>
        </w:rPr>
      </w:pPr>
      <w:r>
        <w:rPr>
          <w:rFonts w:ascii="Arial" w:hAnsi="Arial" w:cs="Arial"/>
          <w:lang w:val="en-US"/>
        </w:rPr>
        <w:t xml:space="preserve">The phone system at </w:t>
      </w:r>
      <w:r w:rsidR="00D659EB">
        <w:rPr>
          <w:rFonts w:ascii="Arial" w:hAnsi="Arial" w:cs="Arial"/>
          <w:lang w:val="en-US"/>
        </w:rPr>
        <w:t>C</w:t>
      </w:r>
      <w:r>
        <w:rPr>
          <w:rFonts w:ascii="Arial" w:hAnsi="Arial" w:cs="Arial"/>
          <w:lang w:val="en-US"/>
        </w:rPr>
        <w:t>hurch House has recently been changed</w:t>
      </w:r>
      <w:r w:rsidR="00D659EB">
        <w:rPr>
          <w:rFonts w:ascii="Arial" w:hAnsi="Arial" w:cs="Arial"/>
          <w:lang w:val="en-US"/>
        </w:rPr>
        <w:t>. The phone numbers for the safeguarding team remain the same except:</w:t>
      </w:r>
    </w:p>
    <w:p w14:paraId="5BC42D7E" w14:textId="6802A9FF" w:rsidR="00D659EB" w:rsidRDefault="00AF3AE8" w:rsidP="00D659EB">
      <w:pPr>
        <w:pStyle w:val="NoSpacing"/>
        <w:numPr>
          <w:ilvl w:val="0"/>
          <w:numId w:val="6"/>
        </w:numPr>
        <w:rPr>
          <w:rFonts w:ascii="Arial" w:hAnsi="Arial" w:cs="Arial"/>
          <w:lang w:val="en-US"/>
        </w:rPr>
      </w:pPr>
      <w:r>
        <w:rPr>
          <w:rFonts w:ascii="Arial" w:hAnsi="Arial" w:cs="Arial"/>
          <w:lang w:val="en-US"/>
        </w:rPr>
        <w:t>The mobile numbers of Judie Fogarty and Sue Griffin are no longer operational -</w:t>
      </w:r>
      <w:r w:rsidR="00065ECE">
        <w:rPr>
          <w:rFonts w:ascii="Arial" w:hAnsi="Arial" w:cs="Arial"/>
          <w:lang w:val="en-US"/>
        </w:rPr>
        <w:t xml:space="preserve"> </w:t>
      </w:r>
      <w:r>
        <w:rPr>
          <w:rFonts w:ascii="Arial" w:hAnsi="Arial" w:cs="Arial"/>
          <w:lang w:val="en-US"/>
        </w:rPr>
        <w:t>please use their landline numbers</w:t>
      </w:r>
      <w:r w:rsidR="005778FE">
        <w:rPr>
          <w:rFonts w:ascii="Arial" w:hAnsi="Arial" w:cs="Arial"/>
          <w:lang w:val="en-US"/>
        </w:rPr>
        <w:t xml:space="preserve"> </w:t>
      </w:r>
      <w:r w:rsidR="00065ECE">
        <w:rPr>
          <w:rFonts w:ascii="Arial" w:hAnsi="Arial" w:cs="Arial"/>
          <w:lang w:val="en-US"/>
        </w:rPr>
        <w:t xml:space="preserve">to contact </w:t>
      </w:r>
      <w:r w:rsidR="00F443F4">
        <w:rPr>
          <w:rFonts w:ascii="Arial" w:hAnsi="Arial" w:cs="Arial"/>
          <w:lang w:val="en-US"/>
        </w:rPr>
        <w:t xml:space="preserve">them </w:t>
      </w:r>
      <w:r w:rsidR="005778FE">
        <w:rPr>
          <w:rFonts w:ascii="Arial" w:hAnsi="Arial" w:cs="Arial"/>
          <w:lang w:val="en-US"/>
        </w:rPr>
        <w:t xml:space="preserve">(Judie - </w:t>
      </w:r>
      <w:r w:rsidR="00644DE8" w:rsidRPr="00644DE8">
        <w:rPr>
          <w:rFonts w:ascii="Arial" w:hAnsi="Arial" w:cs="Arial"/>
          <w:lang w:val="en-US"/>
        </w:rPr>
        <w:t>01332 388681</w:t>
      </w:r>
      <w:r w:rsidR="00AF421E">
        <w:rPr>
          <w:rFonts w:ascii="Arial" w:hAnsi="Arial" w:cs="Arial"/>
          <w:lang w:val="en-US"/>
        </w:rPr>
        <w:t xml:space="preserve">; Sue - </w:t>
      </w:r>
      <w:r w:rsidR="00065ECE" w:rsidRPr="00065ECE">
        <w:rPr>
          <w:rFonts w:ascii="Arial" w:hAnsi="Arial" w:cs="Arial"/>
          <w:lang w:val="en-US"/>
        </w:rPr>
        <w:t>01332 388659</w:t>
      </w:r>
      <w:proofErr w:type="gramStart"/>
      <w:r w:rsidR="00065ECE">
        <w:rPr>
          <w:rFonts w:ascii="Arial" w:hAnsi="Arial" w:cs="Arial"/>
          <w:lang w:val="en-US"/>
        </w:rPr>
        <w:t>)</w:t>
      </w:r>
      <w:r w:rsidR="00F443F4">
        <w:rPr>
          <w:rFonts w:ascii="Arial" w:hAnsi="Arial" w:cs="Arial"/>
          <w:lang w:val="en-US"/>
        </w:rPr>
        <w:t>;</w:t>
      </w:r>
      <w:proofErr w:type="gramEnd"/>
    </w:p>
    <w:p w14:paraId="2E434423" w14:textId="144FDC2D" w:rsidR="00F443F4" w:rsidRDefault="00F443F4" w:rsidP="00D659EB">
      <w:pPr>
        <w:pStyle w:val="NoSpacing"/>
        <w:numPr>
          <w:ilvl w:val="0"/>
          <w:numId w:val="6"/>
        </w:numPr>
        <w:rPr>
          <w:rFonts w:ascii="Arial" w:hAnsi="Arial" w:cs="Arial"/>
          <w:lang w:val="en-US"/>
        </w:rPr>
      </w:pPr>
      <w:r>
        <w:rPr>
          <w:rFonts w:ascii="Arial" w:hAnsi="Arial" w:cs="Arial"/>
          <w:lang w:val="en-US"/>
        </w:rPr>
        <w:t xml:space="preserve">Amanda Sandland (training administrator) can be contacted on </w:t>
      </w:r>
      <w:r w:rsidRPr="00F443F4">
        <w:rPr>
          <w:rFonts w:ascii="Arial" w:hAnsi="Arial" w:cs="Arial"/>
          <w:lang w:val="en-US"/>
        </w:rPr>
        <w:t>01332 388679</w:t>
      </w:r>
      <w:r w:rsidR="00802CCB">
        <w:rPr>
          <w:rFonts w:ascii="Arial" w:hAnsi="Arial" w:cs="Arial"/>
          <w:lang w:val="en-US"/>
        </w:rPr>
        <w:t>.</w:t>
      </w:r>
    </w:p>
    <w:p w14:paraId="56BE732D" w14:textId="53576066" w:rsidR="00802CCB" w:rsidRDefault="004E4152" w:rsidP="00802CCB">
      <w:pPr>
        <w:pStyle w:val="NoSpacing"/>
        <w:rPr>
          <w:rFonts w:ascii="Arial" w:hAnsi="Arial" w:cs="Arial"/>
          <w:lang w:val="en-US"/>
        </w:rPr>
      </w:pPr>
      <w:r>
        <w:rPr>
          <w:rFonts w:ascii="Arial" w:hAnsi="Arial" w:cs="Arial"/>
          <w:b/>
          <w:bCs/>
          <w:noProof/>
          <w:color w:val="7030A0"/>
          <w:lang w:val="en-US"/>
        </w:rPr>
        <w:drawing>
          <wp:anchor distT="0" distB="0" distL="114300" distR="114300" simplePos="0" relativeHeight="251663360" behindDoc="0" locked="0" layoutInCell="1" allowOverlap="1" wp14:anchorId="1214E179" wp14:editId="783ADE7A">
            <wp:simplePos x="0" y="0"/>
            <wp:positionH relativeFrom="column">
              <wp:posOffset>5657850</wp:posOffset>
            </wp:positionH>
            <wp:positionV relativeFrom="paragraph">
              <wp:posOffset>48260</wp:posOffset>
            </wp:positionV>
            <wp:extent cx="885825" cy="1274445"/>
            <wp:effectExtent l="0" t="0" r="9525" b="1905"/>
            <wp:wrapSquare wrapText="bothSides"/>
            <wp:docPr id="5" name="Picture 5" descr="A picture containing person, indoor, wall,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indoor, wall, ceiling&#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5825" cy="1274445"/>
                    </a:xfrm>
                    <a:prstGeom prst="rect">
                      <a:avLst/>
                    </a:prstGeom>
                  </pic:spPr>
                </pic:pic>
              </a:graphicData>
            </a:graphic>
          </wp:anchor>
        </w:drawing>
      </w:r>
    </w:p>
    <w:p w14:paraId="6061E161" w14:textId="2A6A8404" w:rsidR="00802CCB" w:rsidRPr="006F7B79" w:rsidRDefault="006F7B79" w:rsidP="00802CCB">
      <w:pPr>
        <w:pStyle w:val="NoSpacing"/>
        <w:rPr>
          <w:rFonts w:ascii="Arial" w:hAnsi="Arial" w:cs="Arial"/>
          <w:b/>
          <w:bCs/>
          <w:color w:val="7030A0"/>
          <w:lang w:val="en-US"/>
        </w:rPr>
      </w:pPr>
      <w:r>
        <w:rPr>
          <w:rFonts w:ascii="Arial" w:hAnsi="Arial" w:cs="Arial"/>
          <w:b/>
          <w:bCs/>
          <w:color w:val="7030A0"/>
          <w:lang w:val="en-US"/>
        </w:rPr>
        <w:t>Meet the team … Amanda Sandland</w:t>
      </w:r>
    </w:p>
    <w:p w14:paraId="67050456" w14:textId="77777777" w:rsidR="00F97811" w:rsidRDefault="00AE2DCB" w:rsidP="00F97811">
      <w:pPr>
        <w:pStyle w:val="NoSpacing"/>
        <w:rPr>
          <w:rFonts w:ascii="Arial" w:hAnsi="Arial" w:cs="Arial"/>
          <w:lang w:val="en-US"/>
        </w:rPr>
      </w:pPr>
      <w:r>
        <w:rPr>
          <w:rFonts w:ascii="Arial" w:hAnsi="Arial" w:cs="Arial"/>
          <w:lang w:val="en-US"/>
        </w:rPr>
        <w:t xml:space="preserve">Hello! My name is Amanda (known in the office as AJ) and I am the new Safeguarding Administrator for Training. I am working alongside Judie, dealing with all things training related! I used to be the Deanery Administrator for </w:t>
      </w:r>
      <w:proofErr w:type="gramStart"/>
      <w:r>
        <w:rPr>
          <w:rFonts w:ascii="Arial" w:hAnsi="Arial" w:cs="Arial"/>
          <w:lang w:val="en-US"/>
        </w:rPr>
        <w:t>South East</w:t>
      </w:r>
      <w:proofErr w:type="gramEnd"/>
      <w:r>
        <w:rPr>
          <w:rFonts w:ascii="Arial" w:hAnsi="Arial" w:cs="Arial"/>
          <w:lang w:val="en-US"/>
        </w:rPr>
        <w:t xml:space="preserve"> Derbyshire Deanery, so our paths may have crossed before</w:t>
      </w:r>
      <w:r w:rsidR="00D30ABB">
        <w:rPr>
          <w:rFonts w:ascii="Arial" w:hAnsi="Arial" w:cs="Arial"/>
          <w:lang w:val="en-US"/>
        </w:rPr>
        <w:t xml:space="preserve"> and I am also a Reader</w:t>
      </w:r>
      <w:r>
        <w:rPr>
          <w:rFonts w:ascii="Arial" w:hAnsi="Arial" w:cs="Arial"/>
          <w:lang w:val="en-US"/>
        </w:rPr>
        <w:t xml:space="preserve">.  I work part time with the following pattern: </w:t>
      </w:r>
      <w:r w:rsidR="000D3F28">
        <w:rPr>
          <w:rFonts w:ascii="Arial" w:hAnsi="Arial" w:cs="Arial"/>
          <w:lang w:val="en-US"/>
        </w:rPr>
        <w:t xml:space="preserve"> </w:t>
      </w:r>
      <w:r>
        <w:rPr>
          <w:rFonts w:ascii="Arial" w:hAnsi="Arial" w:cs="Arial"/>
          <w:lang w:val="en-US"/>
        </w:rPr>
        <w:t xml:space="preserve">Mon-Tues 9am-4pm, Wed-Fri 9am-2pm. If you have any queries regarding training courses, certificates </w:t>
      </w:r>
      <w:proofErr w:type="spellStart"/>
      <w:r>
        <w:rPr>
          <w:rFonts w:ascii="Arial" w:hAnsi="Arial" w:cs="Arial"/>
          <w:lang w:val="en-US"/>
        </w:rPr>
        <w:t>etc</w:t>
      </w:r>
      <w:proofErr w:type="spellEnd"/>
      <w:r>
        <w:rPr>
          <w:rFonts w:ascii="Arial" w:hAnsi="Arial" w:cs="Arial"/>
          <w:lang w:val="en-US"/>
        </w:rPr>
        <w:t xml:space="preserve">, please do get in touch with me at </w:t>
      </w:r>
      <w:hyperlink r:id="rId22" w:history="1">
        <w:r w:rsidRPr="00B803D5">
          <w:rPr>
            <w:rStyle w:val="Hyperlink"/>
            <w:rFonts w:ascii="Arial" w:hAnsi="Arial" w:cs="Arial"/>
            <w:lang w:val="en-US"/>
          </w:rPr>
          <w:t>amanda.sandland@derby.anglican.org</w:t>
        </w:r>
      </w:hyperlink>
      <w:r>
        <w:rPr>
          <w:rFonts w:ascii="Arial" w:hAnsi="Arial" w:cs="Arial"/>
          <w:lang w:val="en-US"/>
        </w:rPr>
        <w:t>.</w:t>
      </w:r>
    </w:p>
    <w:p w14:paraId="7A4CB8EE" w14:textId="77777777" w:rsidR="006009AE" w:rsidRDefault="006009AE" w:rsidP="00F97811">
      <w:pPr>
        <w:pStyle w:val="NoSpacing"/>
        <w:rPr>
          <w:rFonts w:ascii="Arial" w:hAnsi="Arial" w:cs="Arial"/>
          <w:b/>
          <w:bCs/>
          <w:color w:val="7030A0"/>
        </w:rPr>
      </w:pPr>
    </w:p>
    <w:p w14:paraId="6C7C42D2" w14:textId="54BD3951" w:rsidR="00F52A75" w:rsidRPr="00F97811" w:rsidRDefault="00F52A75" w:rsidP="00F97811">
      <w:pPr>
        <w:pStyle w:val="NoSpacing"/>
        <w:rPr>
          <w:rFonts w:ascii="Arial" w:hAnsi="Arial" w:cs="Arial"/>
          <w:lang w:val="en-US"/>
        </w:rPr>
      </w:pPr>
      <w:r>
        <w:rPr>
          <w:rFonts w:ascii="Arial" w:hAnsi="Arial" w:cs="Arial"/>
          <w:noProof/>
          <w:lang w:val="en-US"/>
        </w:rPr>
        <w:drawing>
          <wp:anchor distT="0" distB="0" distL="114300" distR="114300" simplePos="0" relativeHeight="251664384" behindDoc="1" locked="0" layoutInCell="1" allowOverlap="1" wp14:anchorId="76D3469F" wp14:editId="5E25B7FA">
            <wp:simplePos x="0" y="0"/>
            <wp:positionH relativeFrom="column">
              <wp:posOffset>6057900</wp:posOffset>
            </wp:positionH>
            <wp:positionV relativeFrom="paragraph">
              <wp:posOffset>1075690</wp:posOffset>
            </wp:positionV>
            <wp:extent cx="533400" cy="533400"/>
            <wp:effectExtent l="0" t="0" r="0" b="0"/>
            <wp:wrapTight wrapText="bothSides">
              <wp:wrapPolygon edited="0">
                <wp:start x="0" y="0"/>
                <wp:lineTo x="0" y="20829"/>
                <wp:lineTo x="20829" y="20829"/>
                <wp:lineTo x="20829" y="0"/>
                <wp:lineTo x="0" y="0"/>
              </wp:wrapPolygon>
            </wp:wrapTight>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anchor>
        </w:drawing>
      </w:r>
      <w:r w:rsidR="00EF10F3" w:rsidRPr="00F52A75">
        <w:rPr>
          <w:rFonts w:ascii="Arial" w:hAnsi="Arial" w:cs="Arial"/>
          <w:b/>
          <w:bCs/>
          <w:color w:val="7030A0"/>
        </w:rPr>
        <w:t>And finally….</w:t>
      </w:r>
      <w:r w:rsidR="00F76333" w:rsidRPr="00F52A75">
        <w:rPr>
          <w:rFonts w:ascii="Arial" w:hAnsi="Arial" w:cs="Arial"/>
          <w:color w:val="7030A0"/>
        </w:rPr>
        <w:t xml:space="preserve"> </w:t>
      </w:r>
    </w:p>
    <w:p w14:paraId="0D14411B" w14:textId="6BB5A9EA" w:rsidR="00C068EF" w:rsidRPr="00F52A75" w:rsidRDefault="00C858CD" w:rsidP="00F52A75">
      <w:pPr>
        <w:pStyle w:val="NoSpacing"/>
        <w:rPr>
          <w:rFonts w:ascii="Arial" w:hAnsi="Arial" w:cs="Arial"/>
        </w:rPr>
      </w:pPr>
      <w:r w:rsidRPr="00F52A75">
        <w:rPr>
          <w:rFonts w:ascii="Arial" w:hAnsi="Arial" w:cs="Arial"/>
        </w:rPr>
        <w:t xml:space="preserve">I can only apologise for breaking my golden rule of keeping our newsletters to two pages - it has been a busy three months! The team would just like to take this </w:t>
      </w:r>
      <w:r w:rsidR="00CA556D" w:rsidRPr="00F52A75">
        <w:rPr>
          <w:rFonts w:ascii="Arial" w:hAnsi="Arial" w:cs="Arial"/>
        </w:rPr>
        <w:t>opportunity</w:t>
      </w:r>
      <w:r w:rsidRPr="00F52A75">
        <w:rPr>
          <w:rFonts w:ascii="Arial" w:hAnsi="Arial" w:cs="Arial"/>
        </w:rPr>
        <w:t xml:space="preserve"> to </w:t>
      </w:r>
      <w:r w:rsidR="003C7044">
        <w:rPr>
          <w:rFonts w:ascii="Arial" w:hAnsi="Arial" w:cs="Arial"/>
        </w:rPr>
        <w:t xml:space="preserve">thank you all for another year </w:t>
      </w:r>
      <w:r w:rsidR="005C5741">
        <w:rPr>
          <w:rFonts w:ascii="Arial" w:hAnsi="Arial" w:cs="Arial"/>
        </w:rPr>
        <w:t xml:space="preserve">keeping our churches safe and to </w:t>
      </w:r>
      <w:r w:rsidRPr="00F52A75">
        <w:rPr>
          <w:rFonts w:ascii="Arial" w:hAnsi="Arial" w:cs="Arial"/>
        </w:rPr>
        <w:t xml:space="preserve">wish you all a </w:t>
      </w:r>
      <w:r w:rsidR="00CA556D" w:rsidRPr="00F52A75">
        <w:rPr>
          <w:rFonts w:ascii="Arial" w:hAnsi="Arial" w:cs="Arial"/>
        </w:rPr>
        <w:t>peaceful and joyous Christmas and a happy New Year when the</w:t>
      </w:r>
      <w:r w:rsidR="00F952A4" w:rsidRPr="00F52A75">
        <w:rPr>
          <w:rFonts w:ascii="Arial" w:hAnsi="Arial" w:cs="Arial"/>
        </w:rPr>
        <w:t xml:space="preserve"> festive season</w:t>
      </w:r>
      <w:r w:rsidR="00CA556D" w:rsidRPr="00F52A75">
        <w:rPr>
          <w:rFonts w:ascii="Arial" w:hAnsi="Arial" w:cs="Arial"/>
        </w:rPr>
        <w:t xml:space="preserve"> arrive</w:t>
      </w:r>
      <w:r w:rsidR="00F952A4" w:rsidRPr="00F52A75">
        <w:rPr>
          <w:rFonts w:ascii="Arial" w:hAnsi="Arial" w:cs="Arial"/>
        </w:rPr>
        <w:t>s</w:t>
      </w:r>
      <w:r w:rsidR="00CA556D" w:rsidRPr="00F52A75">
        <w:rPr>
          <w:rFonts w:ascii="Arial" w:hAnsi="Arial" w:cs="Arial"/>
        </w:rPr>
        <w:t>!</w:t>
      </w:r>
      <w:r w:rsidR="00C67E88" w:rsidRPr="00F52A75">
        <w:rPr>
          <w:rFonts w:ascii="Arial" w:hAnsi="Arial" w:cs="Arial"/>
        </w:rPr>
        <w:t xml:space="preserve"> </w:t>
      </w:r>
    </w:p>
    <w:sectPr w:rsidR="00C068EF" w:rsidRPr="00F52A75" w:rsidSect="000F5587">
      <w:headerReference w:type="default" r:id="rId24"/>
      <w:pgSz w:w="11906" w:h="16838" w:code="9"/>
      <w:pgMar w:top="720" w:right="720" w:bottom="720" w:left="720"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14DE" w14:textId="77777777" w:rsidR="001F3A84" w:rsidRDefault="001F3A84" w:rsidP="00286465">
      <w:pPr>
        <w:spacing w:after="0" w:line="240" w:lineRule="auto"/>
      </w:pPr>
      <w:r>
        <w:separator/>
      </w:r>
    </w:p>
  </w:endnote>
  <w:endnote w:type="continuationSeparator" w:id="0">
    <w:p w14:paraId="5687D339" w14:textId="77777777" w:rsidR="001F3A84" w:rsidRDefault="001F3A84" w:rsidP="0028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73446" w14:textId="77777777" w:rsidR="001F3A84" w:rsidRDefault="001F3A84" w:rsidP="00286465">
      <w:pPr>
        <w:spacing w:after="0" w:line="240" w:lineRule="auto"/>
      </w:pPr>
      <w:r>
        <w:separator/>
      </w:r>
    </w:p>
  </w:footnote>
  <w:footnote w:type="continuationSeparator" w:id="0">
    <w:p w14:paraId="7379BAE9" w14:textId="77777777" w:rsidR="001F3A84" w:rsidRDefault="001F3A84" w:rsidP="00286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F5DC" w14:textId="64A3E3B7" w:rsidR="00322CEA" w:rsidRPr="00322CEA" w:rsidRDefault="003A48D0">
    <w:pPr>
      <w:pStyle w:val="Header"/>
      <w:rPr>
        <w:color w:val="7030A0"/>
      </w:rPr>
    </w:pPr>
    <w:r>
      <w:rPr>
        <w:color w:val="7030A0"/>
      </w:rPr>
      <w:t>Autumn</w:t>
    </w:r>
    <w:r w:rsidR="00C54429">
      <w:rPr>
        <w:color w:val="7030A0"/>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6636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0E60"/>
    <w:multiLevelType w:val="hybridMultilevel"/>
    <w:tmpl w:val="C5B8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11BBD"/>
    <w:multiLevelType w:val="hybridMultilevel"/>
    <w:tmpl w:val="A57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D6635"/>
    <w:multiLevelType w:val="hybridMultilevel"/>
    <w:tmpl w:val="97CC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C489F"/>
    <w:multiLevelType w:val="hybridMultilevel"/>
    <w:tmpl w:val="94EA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015A89"/>
    <w:multiLevelType w:val="hybridMultilevel"/>
    <w:tmpl w:val="F106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470336">
    <w:abstractNumId w:val="0"/>
  </w:num>
  <w:num w:numId="2" w16cid:durableId="437869975">
    <w:abstractNumId w:val="1"/>
  </w:num>
  <w:num w:numId="3" w16cid:durableId="1550651369">
    <w:abstractNumId w:val="2"/>
  </w:num>
  <w:num w:numId="4" w16cid:durableId="1479802880">
    <w:abstractNumId w:val="4"/>
  </w:num>
  <w:num w:numId="5" w16cid:durableId="468403762">
    <w:abstractNumId w:val="3"/>
  </w:num>
  <w:num w:numId="6" w16cid:durableId="1423530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A2"/>
    <w:rsid w:val="00001834"/>
    <w:rsid w:val="000034A4"/>
    <w:rsid w:val="000111D7"/>
    <w:rsid w:val="00012099"/>
    <w:rsid w:val="000147D6"/>
    <w:rsid w:val="00016005"/>
    <w:rsid w:val="00017F30"/>
    <w:rsid w:val="000218C7"/>
    <w:rsid w:val="00025221"/>
    <w:rsid w:val="00025266"/>
    <w:rsid w:val="000324A2"/>
    <w:rsid w:val="00033DA4"/>
    <w:rsid w:val="00034AF7"/>
    <w:rsid w:val="00047576"/>
    <w:rsid w:val="00047F96"/>
    <w:rsid w:val="00051F48"/>
    <w:rsid w:val="00052FC5"/>
    <w:rsid w:val="00053D05"/>
    <w:rsid w:val="000570C9"/>
    <w:rsid w:val="000650EF"/>
    <w:rsid w:val="0006511A"/>
    <w:rsid w:val="00065ECE"/>
    <w:rsid w:val="00066D7B"/>
    <w:rsid w:val="00067BFA"/>
    <w:rsid w:val="000747FD"/>
    <w:rsid w:val="000756CB"/>
    <w:rsid w:val="0008046B"/>
    <w:rsid w:val="00083E7B"/>
    <w:rsid w:val="00084F53"/>
    <w:rsid w:val="00086E6C"/>
    <w:rsid w:val="00091B84"/>
    <w:rsid w:val="000962BC"/>
    <w:rsid w:val="000965AB"/>
    <w:rsid w:val="0009696F"/>
    <w:rsid w:val="000976F8"/>
    <w:rsid w:val="000A3CB9"/>
    <w:rsid w:val="000A65F3"/>
    <w:rsid w:val="000A6FD8"/>
    <w:rsid w:val="000B1F13"/>
    <w:rsid w:val="000C12BD"/>
    <w:rsid w:val="000C1A7E"/>
    <w:rsid w:val="000C328D"/>
    <w:rsid w:val="000C3A79"/>
    <w:rsid w:val="000D1F65"/>
    <w:rsid w:val="000D2DF1"/>
    <w:rsid w:val="000D3A8F"/>
    <w:rsid w:val="000D3B51"/>
    <w:rsid w:val="000D3F28"/>
    <w:rsid w:val="000E4D96"/>
    <w:rsid w:val="000E6F3E"/>
    <w:rsid w:val="000F2A37"/>
    <w:rsid w:val="000F2ED8"/>
    <w:rsid w:val="000F5587"/>
    <w:rsid w:val="000F675B"/>
    <w:rsid w:val="000F72CA"/>
    <w:rsid w:val="00100BA7"/>
    <w:rsid w:val="00110201"/>
    <w:rsid w:val="00110912"/>
    <w:rsid w:val="00111D34"/>
    <w:rsid w:val="00113216"/>
    <w:rsid w:val="0011337B"/>
    <w:rsid w:val="00115595"/>
    <w:rsid w:val="00122EEE"/>
    <w:rsid w:val="0012306D"/>
    <w:rsid w:val="00123642"/>
    <w:rsid w:val="00125DB3"/>
    <w:rsid w:val="00126C6E"/>
    <w:rsid w:val="00137287"/>
    <w:rsid w:val="00137AA8"/>
    <w:rsid w:val="001411C9"/>
    <w:rsid w:val="00154241"/>
    <w:rsid w:val="0015428D"/>
    <w:rsid w:val="00154716"/>
    <w:rsid w:val="0015569B"/>
    <w:rsid w:val="00156B8C"/>
    <w:rsid w:val="001571A9"/>
    <w:rsid w:val="00161CEB"/>
    <w:rsid w:val="001627A4"/>
    <w:rsid w:val="00162E19"/>
    <w:rsid w:val="0016362A"/>
    <w:rsid w:val="00163F82"/>
    <w:rsid w:val="001651E9"/>
    <w:rsid w:val="00165BCE"/>
    <w:rsid w:val="00166705"/>
    <w:rsid w:val="0018059D"/>
    <w:rsid w:val="00180FA2"/>
    <w:rsid w:val="00181055"/>
    <w:rsid w:val="00193109"/>
    <w:rsid w:val="00193EBF"/>
    <w:rsid w:val="001971BE"/>
    <w:rsid w:val="001A0F87"/>
    <w:rsid w:val="001A2E81"/>
    <w:rsid w:val="001A6977"/>
    <w:rsid w:val="001A7F0D"/>
    <w:rsid w:val="001B1143"/>
    <w:rsid w:val="001B4E50"/>
    <w:rsid w:val="001B4F51"/>
    <w:rsid w:val="001B5272"/>
    <w:rsid w:val="001B687E"/>
    <w:rsid w:val="001C4821"/>
    <w:rsid w:val="001C5630"/>
    <w:rsid w:val="001C66C3"/>
    <w:rsid w:val="001C710C"/>
    <w:rsid w:val="001C77FC"/>
    <w:rsid w:val="001E040E"/>
    <w:rsid w:val="001E1A1A"/>
    <w:rsid w:val="001E1D8E"/>
    <w:rsid w:val="001E61CB"/>
    <w:rsid w:val="001E6EEB"/>
    <w:rsid w:val="001F3A84"/>
    <w:rsid w:val="001F50EB"/>
    <w:rsid w:val="001F7702"/>
    <w:rsid w:val="00207EE3"/>
    <w:rsid w:val="00213055"/>
    <w:rsid w:val="00215316"/>
    <w:rsid w:val="00223084"/>
    <w:rsid w:val="00225415"/>
    <w:rsid w:val="00226121"/>
    <w:rsid w:val="00232BC5"/>
    <w:rsid w:val="00233A93"/>
    <w:rsid w:val="0023672C"/>
    <w:rsid w:val="002369FD"/>
    <w:rsid w:val="00244285"/>
    <w:rsid w:val="0024773B"/>
    <w:rsid w:val="00247BE1"/>
    <w:rsid w:val="002536C1"/>
    <w:rsid w:val="00255E46"/>
    <w:rsid w:val="002565BB"/>
    <w:rsid w:val="00257C48"/>
    <w:rsid w:val="00257DF3"/>
    <w:rsid w:val="002603B0"/>
    <w:rsid w:val="00261048"/>
    <w:rsid w:val="0026175C"/>
    <w:rsid w:val="00263E4F"/>
    <w:rsid w:val="00264A1F"/>
    <w:rsid w:val="0027410E"/>
    <w:rsid w:val="00280C12"/>
    <w:rsid w:val="00286465"/>
    <w:rsid w:val="00290CDD"/>
    <w:rsid w:val="002923B5"/>
    <w:rsid w:val="002940F0"/>
    <w:rsid w:val="0029528D"/>
    <w:rsid w:val="00296306"/>
    <w:rsid w:val="002A03A3"/>
    <w:rsid w:val="002A4963"/>
    <w:rsid w:val="002A636B"/>
    <w:rsid w:val="002A6969"/>
    <w:rsid w:val="002A6E64"/>
    <w:rsid w:val="002B0E4F"/>
    <w:rsid w:val="002B18AE"/>
    <w:rsid w:val="002B659E"/>
    <w:rsid w:val="002C0D6E"/>
    <w:rsid w:val="002C20AD"/>
    <w:rsid w:val="002C3741"/>
    <w:rsid w:val="002C3D91"/>
    <w:rsid w:val="002C50DB"/>
    <w:rsid w:val="002C5F67"/>
    <w:rsid w:val="002C76CA"/>
    <w:rsid w:val="002C7C54"/>
    <w:rsid w:val="002D05D1"/>
    <w:rsid w:val="002D1A15"/>
    <w:rsid w:val="002D5103"/>
    <w:rsid w:val="002E231A"/>
    <w:rsid w:val="002E4476"/>
    <w:rsid w:val="002F11F9"/>
    <w:rsid w:val="002F5072"/>
    <w:rsid w:val="0030144B"/>
    <w:rsid w:val="00303066"/>
    <w:rsid w:val="0030341F"/>
    <w:rsid w:val="00303882"/>
    <w:rsid w:val="0031011D"/>
    <w:rsid w:val="00310592"/>
    <w:rsid w:val="003219B9"/>
    <w:rsid w:val="00322CEA"/>
    <w:rsid w:val="00323A64"/>
    <w:rsid w:val="00330CAF"/>
    <w:rsid w:val="00333633"/>
    <w:rsid w:val="003367AE"/>
    <w:rsid w:val="003401B3"/>
    <w:rsid w:val="003411C3"/>
    <w:rsid w:val="0034277A"/>
    <w:rsid w:val="00346FE7"/>
    <w:rsid w:val="00350E23"/>
    <w:rsid w:val="0035286A"/>
    <w:rsid w:val="00355ACF"/>
    <w:rsid w:val="00366B77"/>
    <w:rsid w:val="0037031F"/>
    <w:rsid w:val="00373392"/>
    <w:rsid w:val="0037506F"/>
    <w:rsid w:val="0037621B"/>
    <w:rsid w:val="003830C7"/>
    <w:rsid w:val="00385034"/>
    <w:rsid w:val="00387964"/>
    <w:rsid w:val="003900C1"/>
    <w:rsid w:val="00391D32"/>
    <w:rsid w:val="00392F0D"/>
    <w:rsid w:val="00393615"/>
    <w:rsid w:val="00393F81"/>
    <w:rsid w:val="003947B4"/>
    <w:rsid w:val="003A0B1A"/>
    <w:rsid w:val="003A3147"/>
    <w:rsid w:val="003A48D0"/>
    <w:rsid w:val="003B02F2"/>
    <w:rsid w:val="003B3F59"/>
    <w:rsid w:val="003B4925"/>
    <w:rsid w:val="003B55AC"/>
    <w:rsid w:val="003C1E1F"/>
    <w:rsid w:val="003C43D8"/>
    <w:rsid w:val="003C5520"/>
    <w:rsid w:val="003C5654"/>
    <w:rsid w:val="003C7044"/>
    <w:rsid w:val="003C7869"/>
    <w:rsid w:val="003D063F"/>
    <w:rsid w:val="003D29D1"/>
    <w:rsid w:val="003D3DF7"/>
    <w:rsid w:val="003D47BA"/>
    <w:rsid w:val="003D58CC"/>
    <w:rsid w:val="003D6F8D"/>
    <w:rsid w:val="003E0239"/>
    <w:rsid w:val="003E03AE"/>
    <w:rsid w:val="003E12D0"/>
    <w:rsid w:val="003E1A29"/>
    <w:rsid w:val="003E2AD5"/>
    <w:rsid w:val="003E2E61"/>
    <w:rsid w:val="003E72D5"/>
    <w:rsid w:val="003E7423"/>
    <w:rsid w:val="003F7BFA"/>
    <w:rsid w:val="00407938"/>
    <w:rsid w:val="00410A3F"/>
    <w:rsid w:val="004207CF"/>
    <w:rsid w:val="00422008"/>
    <w:rsid w:val="00425FFE"/>
    <w:rsid w:val="00426366"/>
    <w:rsid w:val="00426C02"/>
    <w:rsid w:val="004278AB"/>
    <w:rsid w:val="0043293A"/>
    <w:rsid w:val="004330DD"/>
    <w:rsid w:val="00433851"/>
    <w:rsid w:val="0044182F"/>
    <w:rsid w:val="00444ED6"/>
    <w:rsid w:val="00447143"/>
    <w:rsid w:val="004474A6"/>
    <w:rsid w:val="00451674"/>
    <w:rsid w:val="0045366D"/>
    <w:rsid w:val="0045565C"/>
    <w:rsid w:val="00457737"/>
    <w:rsid w:val="004601D9"/>
    <w:rsid w:val="00461E7A"/>
    <w:rsid w:val="00463761"/>
    <w:rsid w:val="00466749"/>
    <w:rsid w:val="00470AD0"/>
    <w:rsid w:val="00472598"/>
    <w:rsid w:val="00473B5D"/>
    <w:rsid w:val="0047402E"/>
    <w:rsid w:val="00474730"/>
    <w:rsid w:val="004764A6"/>
    <w:rsid w:val="00482F7E"/>
    <w:rsid w:val="0048387E"/>
    <w:rsid w:val="00484F3E"/>
    <w:rsid w:val="004859DF"/>
    <w:rsid w:val="00491085"/>
    <w:rsid w:val="0049121A"/>
    <w:rsid w:val="004931BE"/>
    <w:rsid w:val="00493970"/>
    <w:rsid w:val="00494FFE"/>
    <w:rsid w:val="00495C71"/>
    <w:rsid w:val="004A13A0"/>
    <w:rsid w:val="004A1EED"/>
    <w:rsid w:val="004A214C"/>
    <w:rsid w:val="004A2CF9"/>
    <w:rsid w:val="004A4292"/>
    <w:rsid w:val="004A6DA2"/>
    <w:rsid w:val="004B08D6"/>
    <w:rsid w:val="004B0DF6"/>
    <w:rsid w:val="004B1B3B"/>
    <w:rsid w:val="004B3B11"/>
    <w:rsid w:val="004B43D4"/>
    <w:rsid w:val="004B4F09"/>
    <w:rsid w:val="004B5B42"/>
    <w:rsid w:val="004B73C1"/>
    <w:rsid w:val="004C028A"/>
    <w:rsid w:val="004C43AB"/>
    <w:rsid w:val="004C4F30"/>
    <w:rsid w:val="004C4F37"/>
    <w:rsid w:val="004D15EB"/>
    <w:rsid w:val="004D2CA9"/>
    <w:rsid w:val="004D701F"/>
    <w:rsid w:val="004D7C16"/>
    <w:rsid w:val="004E08A7"/>
    <w:rsid w:val="004E12F1"/>
    <w:rsid w:val="004E2A15"/>
    <w:rsid w:val="004E4152"/>
    <w:rsid w:val="004E53B4"/>
    <w:rsid w:val="004E6C6D"/>
    <w:rsid w:val="005002CF"/>
    <w:rsid w:val="00501401"/>
    <w:rsid w:val="0050638F"/>
    <w:rsid w:val="00510E58"/>
    <w:rsid w:val="00511C03"/>
    <w:rsid w:val="00516855"/>
    <w:rsid w:val="005217BF"/>
    <w:rsid w:val="00523070"/>
    <w:rsid w:val="00523EE5"/>
    <w:rsid w:val="00524226"/>
    <w:rsid w:val="00525999"/>
    <w:rsid w:val="00526DBA"/>
    <w:rsid w:val="00526E61"/>
    <w:rsid w:val="00532D17"/>
    <w:rsid w:val="005336A3"/>
    <w:rsid w:val="00543756"/>
    <w:rsid w:val="0054446D"/>
    <w:rsid w:val="00551C33"/>
    <w:rsid w:val="00556922"/>
    <w:rsid w:val="00560B25"/>
    <w:rsid w:val="00561688"/>
    <w:rsid w:val="00565B88"/>
    <w:rsid w:val="00573EE3"/>
    <w:rsid w:val="005744E2"/>
    <w:rsid w:val="005778FE"/>
    <w:rsid w:val="0058599C"/>
    <w:rsid w:val="005900C1"/>
    <w:rsid w:val="005945ED"/>
    <w:rsid w:val="0059461A"/>
    <w:rsid w:val="00596028"/>
    <w:rsid w:val="005A2143"/>
    <w:rsid w:val="005A5BB0"/>
    <w:rsid w:val="005A5CC4"/>
    <w:rsid w:val="005A7D30"/>
    <w:rsid w:val="005C05BB"/>
    <w:rsid w:val="005C5741"/>
    <w:rsid w:val="005C799D"/>
    <w:rsid w:val="005D46CF"/>
    <w:rsid w:val="005D732D"/>
    <w:rsid w:val="005E1DD7"/>
    <w:rsid w:val="005E4853"/>
    <w:rsid w:val="005E4ACF"/>
    <w:rsid w:val="005E50F4"/>
    <w:rsid w:val="005E71F6"/>
    <w:rsid w:val="005F0607"/>
    <w:rsid w:val="005F167F"/>
    <w:rsid w:val="005F39D9"/>
    <w:rsid w:val="005F6878"/>
    <w:rsid w:val="005F6B77"/>
    <w:rsid w:val="006009AE"/>
    <w:rsid w:val="006020CF"/>
    <w:rsid w:val="006029D0"/>
    <w:rsid w:val="00606643"/>
    <w:rsid w:val="00613A04"/>
    <w:rsid w:val="006147EE"/>
    <w:rsid w:val="00615BA0"/>
    <w:rsid w:val="006162DC"/>
    <w:rsid w:val="00617F76"/>
    <w:rsid w:val="00621467"/>
    <w:rsid w:val="00623F37"/>
    <w:rsid w:val="00625201"/>
    <w:rsid w:val="0063040F"/>
    <w:rsid w:val="0063096D"/>
    <w:rsid w:val="00633C2D"/>
    <w:rsid w:val="0063765A"/>
    <w:rsid w:val="00642184"/>
    <w:rsid w:val="006427E4"/>
    <w:rsid w:val="00644DE8"/>
    <w:rsid w:val="00644ED0"/>
    <w:rsid w:val="006462F6"/>
    <w:rsid w:val="006506A4"/>
    <w:rsid w:val="00653D14"/>
    <w:rsid w:val="00660D27"/>
    <w:rsid w:val="006610BE"/>
    <w:rsid w:val="006617F2"/>
    <w:rsid w:val="00661CCB"/>
    <w:rsid w:val="0066429E"/>
    <w:rsid w:val="006647DC"/>
    <w:rsid w:val="0067030C"/>
    <w:rsid w:val="006748DF"/>
    <w:rsid w:val="00683ED8"/>
    <w:rsid w:val="0069025A"/>
    <w:rsid w:val="00690544"/>
    <w:rsid w:val="00690ACC"/>
    <w:rsid w:val="00693A8B"/>
    <w:rsid w:val="0069400B"/>
    <w:rsid w:val="00694C63"/>
    <w:rsid w:val="00696AFA"/>
    <w:rsid w:val="006A3714"/>
    <w:rsid w:val="006B2547"/>
    <w:rsid w:val="006B3BBD"/>
    <w:rsid w:val="006B40DA"/>
    <w:rsid w:val="006B6059"/>
    <w:rsid w:val="006B727C"/>
    <w:rsid w:val="006C000E"/>
    <w:rsid w:val="006C12B0"/>
    <w:rsid w:val="006C24DD"/>
    <w:rsid w:val="006C4BCD"/>
    <w:rsid w:val="006D0088"/>
    <w:rsid w:val="006D580D"/>
    <w:rsid w:val="006E1C45"/>
    <w:rsid w:val="006E4660"/>
    <w:rsid w:val="006E47A2"/>
    <w:rsid w:val="006F2C33"/>
    <w:rsid w:val="006F6B60"/>
    <w:rsid w:val="006F7B79"/>
    <w:rsid w:val="00704DFE"/>
    <w:rsid w:val="00705826"/>
    <w:rsid w:val="00711614"/>
    <w:rsid w:val="00712176"/>
    <w:rsid w:val="00723148"/>
    <w:rsid w:val="007241D9"/>
    <w:rsid w:val="0072502F"/>
    <w:rsid w:val="0073174E"/>
    <w:rsid w:val="0073342A"/>
    <w:rsid w:val="00737583"/>
    <w:rsid w:val="0073785B"/>
    <w:rsid w:val="00742ACC"/>
    <w:rsid w:val="00746271"/>
    <w:rsid w:val="00753E24"/>
    <w:rsid w:val="0075432F"/>
    <w:rsid w:val="007552E0"/>
    <w:rsid w:val="007605CB"/>
    <w:rsid w:val="007643AE"/>
    <w:rsid w:val="00766F42"/>
    <w:rsid w:val="00770EF2"/>
    <w:rsid w:val="00771482"/>
    <w:rsid w:val="00772C5A"/>
    <w:rsid w:val="00775F9F"/>
    <w:rsid w:val="0077705D"/>
    <w:rsid w:val="00777850"/>
    <w:rsid w:val="0078128E"/>
    <w:rsid w:val="00782A4C"/>
    <w:rsid w:val="00783791"/>
    <w:rsid w:val="00784CDD"/>
    <w:rsid w:val="00785E31"/>
    <w:rsid w:val="00790B21"/>
    <w:rsid w:val="0079461A"/>
    <w:rsid w:val="007960B7"/>
    <w:rsid w:val="00797027"/>
    <w:rsid w:val="007A0A16"/>
    <w:rsid w:val="007A1D35"/>
    <w:rsid w:val="007A6EF6"/>
    <w:rsid w:val="007B1545"/>
    <w:rsid w:val="007B21DE"/>
    <w:rsid w:val="007B39D2"/>
    <w:rsid w:val="007B609B"/>
    <w:rsid w:val="007B67BF"/>
    <w:rsid w:val="007C0E95"/>
    <w:rsid w:val="007C757C"/>
    <w:rsid w:val="007C7722"/>
    <w:rsid w:val="007D00DC"/>
    <w:rsid w:val="007D04BB"/>
    <w:rsid w:val="007D6CF1"/>
    <w:rsid w:val="007E24C3"/>
    <w:rsid w:val="007E4CD8"/>
    <w:rsid w:val="007E6A65"/>
    <w:rsid w:val="007F0041"/>
    <w:rsid w:val="007F0410"/>
    <w:rsid w:val="007F155B"/>
    <w:rsid w:val="007F4B05"/>
    <w:rsid w:val="007F51C4"/>
    <w:rsid w:val="007F5539"/>
    <w:rsid w:val="00800F76"/>
    <w:rsid w:val="00802CCB"/>
    <w:rsid w:val="00803718"/>
    <w:rsid w:val="00804EFF"/>
    <w:rsid w:val="00805E2E"/>
    <w:rsid w:val="00805F4D"/>
    <w:rsid w:val="008123A1"/>
    <w:rsid w:val="00812F68"/>
    <w:rsid w:val="008155EB"/>
    <w:rsid w:val="00816463"/>
    <w:rsid w:val="008174B4"/>
    <w:rsid w:val="00817BBA"/>
    <w:rsid w:val="00822C08"/>
    <w:rsid w:val="0082695D"/>
    <w:rsid w:val="00831986"/>
    <w:rsid w:val="00831DB3"/>
    <w:rsid w:val="00837526"/>
    <w:rsid w:val="00840B42"/>
    <w:rsid w:val="008415DD"/>
    <w:rsid w:val="008420FA"/>
    <w:rsid w:val="00844327"/>
    <w:rsid w:val="00845352"/>
    <w:rsid w:val="00845B07"/>
    <w:rsid w:val="0084790A"/>
    <w:rsid w:val="008503A5"/>
    <w:rsid w:val="00851EB2"/>
    <w:rsid w:val="00853424"/>
    <w:rsid w:val="00864E84"/>
    <w:rsid w:val="00867CAA"/>
    <w:rsid w:val="008708BE"/>
    <w:rsid w:val="0087116B"/>
    <w:rsid w:val="008719AD"/>
    <w:rsid w:val="00873BDC"/>
    <w:rsid w:val="00883497"/>
    <w:rsid w:val="008849ED"/>
    <w:rsid w:val="008875E0"/>
    <w:rsid w:val="00891978"/>
    <w:rsid w:val="00893F7E"/>
    <w:rsid w:val="0089761A"/>
    <w:rsid w:val="008A02B5"/>
    <w:rsid w:val="008A1360"/>
    <w:rsid w:val="008A7F4B"/>
    <w:rsid w:val="008B0A8B"/>
    <w:rsid w:val="008B25D0"/>
    <w:rsid w:val="008B345B"/>
    <w:rsid w:val="008B601E"/>
    <w:rsid w:val="008B654F"/>
    <w:rsid w:val="008B7CDD"/>
    <w:rsid w:val="008C6132"/>
    <w:rsid w:val="008C7B27"/>
    <w:rsid w:val="008D17E2"/>
    <w:rsid w:val="008D1EC1"/>
    <w:rsid w:val="008D7B40"/>
    <w:rsid w:val="008E1B30"/>
    <w:rsid w:val="008E1BE2"/>
    <w:rsid w:val="008E3E36"/>
    <w:rsid w:val="008E66CC"/>
    <w:rsid w:val="008E7175"/>
    <w:rsid w:val="008F75D3"/>
    <w:rsid w:val="008F762B"/>
    <w:rsid w:val="0090032A"/>
    <w:rsid w:val="00900B80"/>
    <w:rsid w:val="00900EF7"/>
    <w:rsid w:val="00901C3B"/>
    <w:rsid w:val="009048DC"/>
    <w:rsid w:val="00911AD9"/>
    <w:rsid w:val="0091232C"/>
    <w:rsid w:val="00915CA0"/>
    <w:rsid w:val="00923031"/>
    <w:rsid w:val="0092471F"/>
    <w:rsid w:val="009257DB"/>
    <w:rsid w:val="009258FC"/>
    <w:rsid w:val="00925D26"/>
    <w:rsid w:val="00925F14"/>
    <w:rsid w:val="00930614"/>
    <w:rsid w:val="00930842"/>
    <w:rsid w:val="00934352"/>
    <w:rsid w:val="00937C96"/>
    <w:rsid w:val="00941953"/>
    <w:rsid w:val="00943100"/>
    <w:rsid w:val="0094495B"/>
    <w:rsid w:val="00947807"/>
    <w:rsid w:val="009528FF"/>
    <w:rsid w:val="00952ED8"/>
    <w:rsid w:val="00956525"/>
    <w:rsid w:val="0095774B"/>
    <w:rsid w:val="009579F7"/>
    <w:rsid w:val="00957D33"/>
    <w:rsid w:val="00957DDF"/>
    <w:rsid w:val="009608A9"/>
    <w:rsid w:val="00962B1B"/>
    <w:rsid w:val="00962CAC"/>
    <w:rsid w:val="009644E6"/>
    <w:rsid w:val="00974BF1"/>
    <w:rsid w:val="009758F8"/>
    <w:rsid w:val="0098134A"/>
    <w:rsid w:val="00985C1D"/>
    <w:rsid w:val="0099206F"/>
    <w:rsid w:val="00992AB1"/>
    <w:rsid w:val="009956A9"/>
    <w:rsid w:val="00995A4B"/>
    <w:rsid w:val="00997CB3"/>
    <w:rsid w:val="009A1101"/>
    <w:rsid w:val="009A4AF7"/>
    <w:rsid w:val="009A5306"/>
    <w:rsid w:val="009A69BA"/>
    <w:rsid w:val="009B1031"/>
    <w:rsid w:val="009B22C9"/>
    <w:rsid w:val="009B234E"/>
    <w:rsid w:val="009B2C60"/>
    <w:rsid w:val="009B45AF"/>
    <w:rsid w:val="009B4644"/>
    <w:rsid w:val="009B7E4D"/>
    <w:rsid w:val="009C1514"/>
    <w:rsid w:val="009D41F2"/>
    <w:rsid w:val="009D65F4"/>
    <w:rsid w:val="009E0DC2"/>
    <w:rsid w:val="009E33B5"/>
    <w:rsid w:val="009E4548"/>
    <w:rsid w:val="009E5D2C"/>
    <w:rsid w:val="009E63EF"/>
    <w:rsid w:val="009E6BBC"/>
    <w:rsid w:val="009F20FE"/>
    <w:rsid w:val="009F3DE6"/>
    <w:rsid w:val="009F4909"/>
    <w:rsid w:val="009F52AD"/>
    <w:rsid w:val="00A00C76"/>
    <w:rsid w:val="00A06EC9"/>
    <w:rsid w:val="00A119A9"/>
    <w:rsid w:val="00A12305"/>
    <w:rsid w:val="00A129D5"/>
    <w:rsid w:val="00A1432F"/>
    <w:rsid w:val="00A1445B"/>
    <w:rsid w:val="00A16BF6"/>
    <w:rsid w:val="00A22823"/>
    <w:rsid w:val="00A230CD"/>
    <w:rsid w:val="00A24A80"/>
    <w:rsid w:val="00A25A48"/>
    <w:rsid w:val="00A3142D"/>
    <w:rsid w:val="00A3182A"/>
    <w:rsid w:val="00A34082"/>
    <w:rsid w:val="00A340F0"/>
    <w:rsid w:val="00A34545"/>
    <w:rsid w:val="00A400A2"/>
    <w:rsid w:val="00A463F8"/>
    <w:rsid w:val="00A47F1C"/>
    <w:rsid w:val="00A509E8"/>
    <w:rsid w:val="00A531A1"/>
    <w:rsid w:val="00A5417E"/>
    <w:rsid w:val="00A55458"/>
    <w:rsid w:val="00A5711D"/>
    <w:rsid w:val="00A572F7"/>
    <w:rsid w:val="00A6376A"/>
    <w:rsid w:val="00A63C1E"/>
    <w:rsid w:val="00A67DBC"/>
    <w:rsid w:val="00A843A8"/>
    <w:rsid w:val="00A904B2"/>
    <w:rsid w:val="00A93B80"/>
    <w:rsid w:val="00A95110"/>
    <w:rsid w:val="00AA1D31"/>
    <w:rsid w:val="00AA4FF0"/>
    <w:rsid w:val="00AA543A"/>
    <w:rsid w:val="00AB055D"/>
    <w:rsid w:val="00AB56CC"/>
    <w:rsid w:val="00AB5B91"/>
    <w:rsid w:val="00AC1D2F"/>
    <w:rsid w:val="00AC7CEE"/>
    <w:rsid w:val="00AD0E1D"/>
    <w:rsid w:val="00AD166B"/>
    <w:rsid w:val="00AD38BC"/>
    <w:rsid w:val="00AD44D0"/>
    <w:rsid w:val="00AD74FD"/>
    <w:rsid w:val="00AE1B19"/>
    <w:rsid w:val="00AE2DCB"/>
    <w:rsid w:val="00AE5F3A"/>
    <w:rsid w:val="00AE6159"/>
    <w:rsid w:val="00AF0A6F"/>
    <w:rsid w:val="00AF3AE8"/>
    <w:rsid w:val="00AF421E"/>
    <w:rsid w:val="00AF4C99"/>
    <w:rsid w:val="00AF5824"/>
    <w:rsid w:val="00AF59F7"/>
    <w:rsid w:val="00AF6271"/>
    <w:rsid w:val="00B06C2C"/>
    <w:rsid w:val="00B074F4"/>
    <w:rsid w:val="00B12A6E"/>
    <w:rsid w:val="00B13B60"/>
    <w:rsid w:val="00B20FC0"/>
    <w:rsid w:val="00B21A1E"/>
    <w:rsid w:val="00B268D3"/>
    <w:rsid w:val="00B27D56"/>
    <w:rsid w:val="00B32DE8"/>
    <w:rsid w:val="00B41FBA"/>
    <w:rsid w:val="00B42E93"/>
    <w:rsid w:val="00B450A1"/>
    <w:rsid w:val="00B45420"/>
    <w:rsid w:val="00B458A3"/>
    <w:rsid w:val="00B548B8"/>
    <w:rsid w:val="00B555D9"/>
    <w:rsid w:val="00B6185B"/>
    <w:rsid w:val="00B62105"/>
    <w:rsid w:val="00B662B4"/>
    <w:rsid w:val="00B666D1"/>
    <w:rsid w:val="00B67548"/>
    <w:rsid w:val="00B7041F"/>
    <w:rsid w:val="00B72A17"/>
    <w:rsid w:val="00B75AF7"/>
    <w:rsid w:val="00B763BD"/>
    <w:rsid w:val="00B77642"/>
    <w:rsid w:val="00B77E7B"/>
    <w:rsid w:val="00B83DE6"/>
    <w:rsid w:val="00B90B16"/>
    <w:rsid w:val="00B93A94"/>
    <w:rsid w:val="00B9612E"/>
    <w:rsid w:val="00B96709"/>
    <w:rsid w:val="00BA2BC5"/>
    <w:rsid w:val="00BA4741"/>
    <w:rsid w:val="00BA53CA"/>
    <w:rsid w:val="00BB2EDA"/>
    <w:rsid w:val="00BB528B"/>
    <w:rsid w:val="00BC15FC"/>
    <w:rsid w:val="00BC6422"/>
    <w:rsid w:val="00BD2FBB"/>
    <w:rsid w:val="00BD6A8C"/>
    <w:rsid w:val="00BE12A0"/>
    <w:rsid w:val="00BE3C44"/>
    <w:rsid w:val="00BE436E"/>
    <w:rsid w:val="00BE4492"/>
    <w:rsid w:val="00BE4F21"/>
    <w:rsid w:val="00BE6D24"/>
    <w:rsid w:val="00BF1146"/>
    <w:rsid w:val="00BF1B58"/>
    <w:rsid w:val="00BF241C"/>
    <w:rsid w:val="00BF326B"/>
    <w:rsid w:val="00BF372A"/>
    <w:rsid w:val="00BF3BEC"/>
    <w:rsid w:val="00BF4007"/>
    <w:rsid w:val="00BF4491"/>
    <w:rsid w:val="00C01436"/>
    <w:rsid w:val="00C05096"/>
    <w:rsid w:val="00C068EF"/>
    <w:rsid w:val="00C11D02"/>
    <w:rsid w:val="00C14003"/>
    <w:rsid w:val="00C161A5"/>
    <w:rsid w:val="00C21014"/>
    <w:rsid w:val="00C21777"/>
    <w:rsid w:val="00C23113"/>
    <w:rsid w:val="00C24564"/>
    <w:rsid w:val="00C25FA0"/>
    <w:rsid w:val="00C2732E"/>
    <w:rsid w:val="00C27C28"/>
    <w:rsid w:val="00C27F30"/>
    <w:rsid w:val="00C36054"/>
    <w:rsid w:val="00C3607F"/>
    <w:rsid w:val="00C441D9"/>
    <w:rsid w:val="00C44221"/>
    <w:rsid w:val="00C44D7F"/>
    <w:rsid w:val="00C54429"/>
    <w:rsid w:val="00C64892"/>
    <w:rsid w:val="00C65EF6"/>
    <w:rsid w:val="00C67E88"/>
    <w:rsid w:val="00C7083D"/>
    <w:rsid w:val="00C71BA9"/>
    <w:rsid w:val="00C76993"/>
    <w:rsid w:val="00C858CD"/>
    <w:rsid w:val="00C86E84"/>
    <w:rsid w:val="00C87088"/>
    <w:rsid w:val="00C87FD3"/>
    <w:rsid w:val="00C959AE"/>
    <w:rsid w:val="00C9687E"/>
    <w:rsid w:val="00CA0C4F"/>
    <w:rsid w:val="00CA19C2"/>
    <w:rsid w:val="00CA522B"/>
    <w:rsid w:val="00CA556D"/>
    <w:rsid w:val="00CA604D"/>
    <w:rsid w:val="00CB0BF2"/>
    <w:rsid w:val="00CB6299"/>
    <w:rsid w:val="00CB63C9"/>
    <w:rsid w:val="00CB66A0"/>
    <w:rsid w:val="00CC03FE"/>
    <w:rsid w:val="00CC117C"/>
    <w:rsid w:val="00CC4C87"/>
    <w:rsid w:val="00CC5A37"/>
    <w:rsid w:val="00CD1671"/>
    <w:rsid w:val="00CD7F6F"/>
    <w:rsid w:val="00CE0D57"/>
    <w:rsid w:val="00CE138A"/>
    <w:rsid w:val="00CE4AB8"/>
    <w:rsid w:val="00CF2711"/>
    <w:rsid w:val="00CF4849"/>
    <w:rsid w:val="00CF62AE"/>
    <w:rsid w:val="00D0019B"/>
    <w:rsid w:val="00D01D51"/>
    <w:rsid w:val="00D04626"/>
    <w:rsid w:val="00D10406"/>
    <w:rsid w:val="00D146CE"/>
    <w:rsid w:val="00D15533"/>
    <w:rsid w:val="00D15683"/>
    <w:rsid w:val="00D17985"/>
    <w:rsid w:val="00D20DF7"/>
    <w:rsid w:val="00D30ABB"/>
    <w:rsid w:val="00D34A2F"/>
    <w:rsid w:val="00D41CD9"/>
    <w:rsid w:val="00D436A5"/>
    <w:rsid w:val="00D52C7A"/>
    <w:rsid w:val="00D55C3F"/>
    <w:rsid w:val="00D659EB"/>
    <w:rsid w:val="00D6611F"/>
    <w:rsid w:val="00D66697"/>
    <w:rsid w:val="00D73F96"/>
    <w:rsid w:val="00D759EE"/>
    <w:rsid w:val="00D8038A"/>
    <w:rsid w:val="00D80BDC"/>
    <w:rsid w:val="00D81416"/>
    <w:rsid w:val="00D81E40"/>
    <w:rsid w:val="00D8211C"/>
    <w:rsid w:val="00D82BBA"/>
    <w:rsid w:val="00D84870"/>
    <w:rsid w:val="00D859D7"/>
    <w:rsid w:val="00D876DB"/>
    <w:rsid w:val="00D9249F"/>
    <w:rsid w:val="00D93462"/>
    <w:rsid w:val="00D93550"/>
    <w:rsid w:val="00D944FD"/>
    <w:rsid w:val="00D958A6"/>
    <w:rsid w:val="00DA4080"/>
    <w:rsid w:val="00DB33D1"/>
    <w:rsid w:val="00DB5920"/>
    <w:rsid w:val="00DC4351"/>
    <w:rsid w:val="00DD1916"/>
    <w:rsid w:val="00DD4E9A"/>
    <w:rsid w:val="00DE7E2A"/>
    <w:rsid w:val="00DF7379"/>
    <w:rsid w:val="00DF755F"/>
    <w:rsid w:val="00DF78DD"/>
    <w:rsid w:val="00E05DA6"/>
    <w:rsid w:val="00E14222"/>
    <w:rsid w:val="00E15485"/>
    <w:rsid w:val="00E1579C"/>
    <w:rsid w:val="00E23631"/>
    <w:rsid w:val="00E23795"/>
    <w:rsid w:val="00E24D35"/>
    <w:rsid w:val="00E3339C"/>
    <w:rsid w:val="00E34829"/>
    <w:rsid w:val="00E37F49"/>
    <w:rsid w:val="00E4677A"/>
    <w:rsid w:val="00E47FD3"/>
    <w:rsid w:val="00E5021D"/>
    <w:rsid w:val="00E52C5A"/>
    <w:rsid w:val="00E5392C"/>
    <w:rsid w:val="00E54F48"/>
    <w:rsid w:val="00E572F9"/>
    <w:rsid w:val="00E602C6"/>
    <w:rsid w:val="00E6480B"/>
    <w:rsid w:val="00E657CF"/>
    <w:rsid w:val="00E674D5"/>
    <w:rsid w:val="00E67505"/>
    <w:rsid w:val="00E74B30"/>
    <w:rsid w:val="00E850DE"/>
    <w:rsid w:val="00E87284"/>
    <w:rsid w:val="00E879A1"/>
    <w:rsid w:val="00E953BF"/>
    <w:rsid w:val="00E9687F"/>
    <w:rsid w:val="00E97928"/>
    <w:rsid w:val="00EA50E1"/>
    <w:rsid w:val="00EB5F05"/>
    <w:rsid w:val="00EB77DA"/>
    <w:rsid w:val="00EC65B2"/>
    <w:rsid w:val="00ED1030"/>
    <w:rsid w:val="00ED19F5"/>
    <w:rsid w:val="00EE48A7"/>
    <w:rsid w:val="00EE6163"/>
    <w:rsid w:val="00EF0FB9"/>
    <w:rsid w:val="00EF10F3"/>
    <w:rsid w:val="00EF2BDC"/>
    <w:rsid w:val="00F00C0A"/>
    <w:rsid w:val="00F02C9F"/>
    <w:rsid w:val="00F0412F"/>
    <w:rsid w:val="00F0463D"/>
    <w:rsid w:val="00F052AF"/>
    <w:rsid w:val="00F07530"/>
    <w:rsid w:val="00F0776E"/>
    <w:rsid w:val="00F11CDE"/>
    <w:rsid w:val="00F12DA0"/>
    <w:rsid w:val="00F13DFB"/>
    <w:rsid w:val="00F3078F"/>
    <w:rsid w:val="00F31FC4"/>
    <w:rsid w:val="00F33852"/>
    <w:rsid w:val="00F3477E"/>
    <w:rsid w:val="00F355E7"/>
    <w:rsid w:val="00F400D0"/>
    <w:rsid w:val="00F43218"/>
    <w:rsid w:val="00F43E3F"/>
    <w:rsid w:val="00F443F4"/>
    <w:rsid w:val="00F44BC5"/>
    <w:rsid w:val="00F45598"/>
    <w:rsid w:val="00F52A75"/>
    <w:rsid w:val="00F54FA3"/>
    <w:rsid w:val="00F5646A"/>
    <w:rsid w:val="00F604B6"/>
    <w:rsid w:val="00F623EB"/>
    <w:rsid w:val="00F67080"/>
    <w:rsid w:val="00F67F29"/>
    <w:rsid w:val="00F706AC"/>
    <w:rsid w:val="00F70A03"/>
    <w:rsid w:val="00F71F7C"/>
    <w:rsid w:val="00F76333"/>
    <w:rsid w:val="00F820B0"/>
    <w:rsid w:val="00F82162"/>
    <w:rsid w:val="00F914D4"/>
    <w:rsid w:val="00F92B56"/>
    <w:rsid w:val="00F93D26"/>
    <w:rsid w:val="00F94EDA"/>
    <w:rsid w:val="00F952A4"/>
    <w:rsid w:val="00F95C9B"/>
    <w:rsid w:val="00F97811"/>
    <w:rsid w:val="00FA3A54"/>
    <w:rsid w:val="00FA4801"/>
    <w:rsid w:val="00FA51CD"/>
    <w:rsid w:val="00FA611C"/>
    <w:rsid w:val="00FB2013"/>
    <w:rsid w:val="00FB2413"/>
    <w:rsid w:val="00FB57B7"/>
    <w:rsid w:val="00FC078C"/>
    <w:rsid w:val="00FC3A14"/>
    <w:rsid w:val="00FC3B42"/>
    <w:rsid w:val="00FC4098"/>
    <w:rsid w:val="00FC52B5"/>
    <w:rsid w:val="00FC65FC"/>
    <w:rsid w:val="00FD3612"/>
    <w:rsid w:val="00FD5653"/>
    <w:rsid w:val="00FE509F"/>
    <w:rsid w:val="00FE720B"/>
    <w:rsid w:val="00FF166D"/>
    <w:rsid w:val="00FF411F"/>
    <w:rsid w:val="00FF6813"/>
    <w:rsid w:val="00FF6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ECB7A"/>
  <w15:chartTrackingRefBased/>
  <w15:docId w15:val="{AD5EAB06-6B4B-4D5D-BC70-887FFC2D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0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372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F00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A8B"/>
    <w:rPr>
      <w:color w:val="0563C1"/>
      <w:u w:val="single"/>
    </w:rPr>
  </w:style>
  <w:style w:type="paragraph" w:styleId="NoSpacing">
    <w:name w:val="No Spacing"/>
    <w:uiPriority w:val="1"/>
    <w:qFormat/>
    <w:rsid w:val="00FC4098"/>
    <w:pPr>
      <w:spacing w:after="0" w:line="240" w:lineRule="auto"/>
    </w:pPr>
  </w:style>
  <w:style w:type="character" w:styleId="UnresolvedMention">
    <w:name w:val="Unresolved Mention"/>
    <w:basedOn w:val="DefaultParagraphFont"/>
    <w:uiPriority w:val="99"/>
    <w:semiHidden/>
    <w:unhideWhenUsed/>
    <w:rsid w:val="00FC4098"/>
    <w:rPr>
      <w:color w:val="605E5C"/>
      <w:shd w:val="clear" w:color="auto" w:fill="E1DFDD"/>
    </w:rPr>
  </w:style>
  <w:style w:type="paragraph" w:styleId="Header">
    <w:name w:val="header"/>
    <w:basedOn w:val="Normal"/>
    <w:link w:val="HeaderChar"/>
    <w:uiPriority w:val="99"/>
    <w:unhideWhenUsed/>
    <w:rsid w:val="00286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465"/>
  </w:style>
  <w:style w:type="paragraph" w:styleId="Footer">
    <w:name w:val="footer"/>
    <w:basedOn w:val="Normal"/>
    <w:link w:val="FooterChar"/>
    <w:uiPriority w:val="99"/>
    <w:unhideWhenUsed/>
    <w:rsid w:val="00286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465"/>
  </w:style>
  <w:style w:type="character" w:customStyle="1" w:styleId="Heading3Char">
    <w:name w:val="Heading 3 Char"/>
    <w:basedOn w:val="DefaultParagraphFont"/>
    <w:link w:val="Heading3"/>
    <w:uiPriority w:val="9"/>
    <w:rsid w:val="00137287"/>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semiHidden/>
    <w:unhideWhenUsed/>
    <w:rsid w:val="00137287"/>
    <w:pPr>
      <w:numPr>
        <w:numId w:val="1"/>
      </w:numPr>
      <w:contextualSpacing/>
    </w:pPr>
  </w:style>
  <w:style w:type="character" w:styleId="FollowedHyperlink">
    <w:name w:val="FollowedHyperlink"/>
    <w:basedOn w:val="DefaultParagraphFont"/>
    <w:uiPriority w:val="99"/>
    <w:semiHidden/>
    <w:unhideWhenUsed/>
    <w:rsid w:val="00BF241C"/>
    <w:rPr>
      <w:color w:val="954F72" w:themeColor="followedHyperlink"/>
      <w:u w:val="single"/>
    </w:rPr>
  </w:style>
  <w:style w:type="character" w:customStyle="1" w:styleId="Heading1Char">
    <w:name w:val="Heading 1 Char"/>
    <w:basedOn w:val="DefaultParagraphFont"/>
    <w:link w:val="Heading1"/>
    <w:uiPriority w:val="9"/>
    <w:rsid w:val="007F0041"/>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7F0041"/>
    <w:rPr>
      <w:rFonts w:asciiTheme="majorHAnsi" w:eastAsiaTheme="majorEastAsia" w:hAnsiTheme="majorHAnsi" w:cstheme="majorBidi"/>
      <w:i/>
      <w:iCs/>
      <w:color w:val="2F5496" w:themeColor="accent1" w:themeShade="BF"/>
    </w:rPr>
  </w:style>
  <w:style w:type="paragraph" w:styleId="PlainText">
    <w:name w:val="Plain Text"/>
    <w:basedOn w:val="Normal"/>
    <w:link w:val="PlainTextChar"/>
    <w:uiPriority w:val="99"/>
    <w:semiHidden/>
    <w:unhideWhenUsed/>
    <w:rsid w:val="00426366"/>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426366"/>
    <w:rPr>
      <w:rFonts w:ascii="Arial" w:hAnsi="Arial"/>
      <w:szCs w:val="21"/>
    </w:rPr>
  </w:style>
  <w:style w:type="table" w:styleId="TableGrid">
    <w:name w:val="Table Grid"/>
    <w:basedOn w:val="TableNormal"/>
    <w:uiPriority w:val="39"/>
    <w:rsid w:val="00065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87006">
      <w:bodyDiv w:val="1"/>
      <w:marLeft w:val="0"/>
      <w:marRight w:val="0"/>
      <w:marTop w:val="0"/>
      <w:marBottom w:val="0"/>
      <w:divBdr>
        <w:top w:val="none" w:sz="0" w:space="0" w:color="auto"/>
        <w:left w:val="none" w:sz="0" w:space="0" w:color="auto"/>
        <w:bottom w:val="none" w:sz="0" w:space="0" w:color="auto"/>
        <w:right w:val="none" w:sz="0" w:space="0" w:color="auto"/>
      </w:divBdr>
    </w:div>
    <w:div w:id="787240190">
      <w:bodyDiv w:val="1"/>
      <w:marLeft w:val="0"/>
      <w:marRight w:val="0"/>
      <w:marTop w:val="0"/>
      <w:marBottom w:val="0"/>
      <w:divBdr>
        <w:top w:val="none" w:sz="0" w:space="0" w:color="auto"/>
        <w:left w:val="none" w:sz="0" w:space="0" w:color="auto"/>
        <w:bottom w:val="none" w:sz="0" w:space="0" w:color="auto"/>
        <w:right w:val="none" w:sz="0" w:space="0" w:color="auto"/>
      </w:divBdr>
    </w:div>
    <w:div w:id="1083457418">
      <w:bodyDiv w:val="1"/>
      <w:marLeft w:val="0"/>
      <w:marRight w:val="0"/>
      <w:marTop w:val="0"/>
      <w:marBottom w:val="0"/>
      <w:divBdr>
        <w:top w:val="none" w:sz="0" w:space="0" w:color="auto"/>
        <w:left w:val="none" w:sz="0" w:space="0" w:color="auto"/>
        <w:bottom w:val="none" w:sz="0" w:space="0" w:color="auto"/>
        <w:right w:val="none" w:sz="0" w:space="0" w:color="auto"/>
      </w:divBdr>
    </w:div>
    <w:div w:id="1160727770">
      <w:bodyDiv w:val="1"/>
      <w:marLeft w:val="0"/>
      <w:marRight w:val="0"/>
      <w:marTop w:val="0"/>
      <w:marBottom w:val="0"/>
      <w:divBdr>
        <w:top w:val="none" w:sz="0" w:space="0" w:color="auto"/>
        <w:left w:val="none" w:sz="0" w:space="0" w:color="auto"/>
        <w:bottom w:val="none" w:sz="0" w:space="0" w:color="auto"/>
        <w:right w:val="none" w:sz="0" w:space="0" w:color="auto"/>
      </w:divBdr>
    </w:div>
    <w:div w:id="1466193115">
      <w:bodyDiv w:val="1"/>
      <w:marLeft w:val="0"/>
      <w:marRight w:val="0"/>
      <w:marTop w:val="0"/>
      <w:marBottom w:val="0"/>
      <w:divBdr>
        <w:top w:val="none" w:sz="0" w:space="0" w:color="auto"/>
        <w:left w:val="none" w:sz="0" w:space="0" w:color="auto"/>
        <w:bottom w:val="none" w:sz="0" w:space="0" w:color="auto"/>
        <w:right w:val="none" w:sz="0" w:space="0" w:color="auto"/>
      </w:divBdr>
    </w:div>
    <w:div w:id="1838687904">
      <w:bodyDiv w:val="1"/>
      <w:marLeft w:val="0"/>
      <w:marRight w:val="0"/>
      <w:marTop w:val="0"/>
      <w:marBottom w:val="0"/>
      <w:divBdr>
        <w:top w:val="none" w:sz="0" w:space="0" w:color="auto"/>
        <w:left w:val="none" w:sz="0" w:space="0" w:color="auto"/>
        <w:bottom w:val="none" w:sz="0" w:space="0" w:color="auto"/>
        <w:right w:val="none" w:sz="0" w:space="0" w:color="auto"/>
      </w:divBdr>
    </w:div>
    <w:div w:id="2060083961">
      <w:bodyDiv w:val="1"/>
      <w:marLeft w:val="0"/>
      <w:marRight w:val="0"/>
      <w:marTop w:val="0"/>
      <w:marBottom w:val="0"/>
      <w:divBdr>
        <w:top w:val="none" w:sz="0" w:space="0" w:color="auto"/>
        <w:left w:val="none" w:sz="0" w:space="0" w:color="auto"/>
        <w:bottom w:val="none" w:sz="0" w:space="0" w:color="auto"/>
        <w:right w:val="none" w:sz="0" w:space="0" w:color="auto"/>
      </w:divBdr>
    </w:div>
    <w:div w:id="21028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crafttrust.org/safeguarding-adults-week-2022-responding-to-contemporary-safeguarding-challenges/" TargetMode="External"/><Relationship Id="rId13" Type="http://schemas.openxmlformats.org/officeDocument/2006/relationships/hyperlink" Target="https://derby.anglican.org/en/past-cases-review-2.html" TargetMode="External"/><Relationship Id="rId18" Type="http://schemas.openxmlformats.org/officeDocument/2006/relationships/hyperlink" Target="mailto:Amanda.Sandland@derby.anglican.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image" Target="media/image1.png"/><Relationship Id="rId12" Type="http://schemas.openxmlformats.org/officeDocument/2006/relationships/hyperlink" Target="https://www.churchofengland.org/sites/default/files/2022-10/Past%20Cases%20Review%202%20-%20National%20Report.pdf" TargetMode="External"/><Relationship Id="rId17" Type="http://schemas.openxmlformats.org/officeDocument/2006/relationships/hyperlink" Target="mailto:Nick.harding@derby.anglican.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rby.anglican.org/en/who-needs-safeguarding-training.html" TargetMode="External"/><Relationship Id="rId20" Type="http://schemas.openxmlformats.org/officeDocument/2006/relationships/hyperlink" Target="https://derby.anglican.org/en/safeguarding.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rbyshiresab.org.uk/safeguarding-topics/cost-of-living-advice-and-support.asp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erby.anglican.org/en/who-needs-safeguarding-training.html" TargetMode="External"/><Relationship Id="rId23" Type="http://schemas.openxmlformats.org/officeDocument/2006/relationships/image" Target="media/image3.jpeg"/><Relationship Id="rId10" Type="http://schemas.openxmlformats.org/officeDocument/2006/relationships/hyperlink" Target="https://www.derbyshiresab.org.uk/home.aspx" TargetMode="External"/><Relationship Id="rId19" Type="http://schemas.openxmlformats.org/officeDocument/2006/relationships/hyperlink" Target="https://us02web.zoom.us/j/85354834600?pwd=MSY-5hVtnP1UAbkscpv7FzqUeilgV4.1" TargetMode="External"/><Relationship Id="rId4" Type="http://schemas.openxmlformats.org/officeDocument/2006/relationships/webSettings" Target="webSettings.xml"/><Relationship Id="rId9" Type="http://schemas.openxmlformats.org/officeDocument/2006/relationships/hyperlink" Target="https://www.derbysab.org.uk/" TargetMode="External"/><Relationship Id="rId14" Type="http://schemas.openxmlformats.org/officeDocument/2006/relationships/hyperlink" Target="https://theclewerinitiative.org/campaigns/anti-slavery-day-make-it-slavery-free" TargetMode="External"/><Relationship Id="rId22" Type="http://schemas.openxmlformats.org/officeDocument/2006/relationships/hyperlink" Target="mailto:amanda.sandland@derby.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Harding</dc:creator>
  <cp:keywords/>
  <dc:description/>
  <cp:lastModifiedBy>Hannah Hogg</cp:lastModifiedBy>
  <cp:revision>2</cp:revision>
  <cp:lastPrinted>2022-08-24T09:49:00Z</cp:lastPrinted>
  <dcterms:created xsi:type="dcterms:W3CDTF">2022-11-16T11:31:00Z</dcterms:created>
  <dcterms:modified xsi:type="dcterms:W3CDTF">2022-11-16T11:31:00Z</dcterms:modified>
</cp:coreProperties>
</file>