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F284" w14:textId="7AE93C40" w:rsidR="00286465" w:rsidRDefault="005F0607" w:rsidP="005F0607">
      <w:pPr>
        <w:pStyle w:val="NoSpacing"/>
        <w:ind w:left="8640" w:firstLine="720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  <w:r w:rsidRPr="003C1E1F">
        <w:rPr>
          <w:rFonts w:ascii="Arial" w:hAnsi="Arial" w:cs="Arial"/>
          <w:b/>
          <w:bCs/>
          <w:noProof/>
          <w:color w:val="7030A0"/>
          <w:sz w:val="44"/>
          <w:szCs w:val="44"/>
          <w:lang w:val="en-US"/>
        </w:rPr>
        <w:drawing>
          <wp:inline distT="0" distB="0" distL="0" distR="0" wp14:anchorId="60B96121" wp14:editId="42D00ED2">
            <wp:extent cx="707390" cy="5549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E9CCFA" w14:textId="28A6D30D" w:rsidR="00286465" w:rsidRPr="003C1E1F" w:rsidRDefault="003C1E1F" w:rsidP="003C1E1F">
      <w:pPr>
        <w:pStyle w:val="NoSpacing"/>
        <w:jc w:val="center"/>
        <w:rPr>
          <w:rFonts w:ascii="Arial" w:hAnsi="Arial" w:cs="Arial"/>
          <w:b/>
          <w:bCs/>
          <w:color w:val="7030A0"/>
          <w:sz w:val="44"/>
          <w:szCs w:val="44"/>
          <w:lang w:val="en-US"/>
        </w:rPr>
      </w:pPr>
      <w:r w:rsidRPr="003C1E1F">
        <w:rPr>
          <w:rFonts w:ascii="Arial" w:hAnsi="Arial" w:cs="Arial"/>
          <w:b/>
          <w:bCs/>
          <w:color w:val="7030A0"/>
          <w:sz w:val="44"/>
          <w:szCs w:val="44"/>
          <w:u w:val="single"/>
          <w:lang w:val="en-US"/>
        </w:rPr>
        <w:t xml:space="preserve">SAFEGUARDING </w:t>
      </w:r>
      <w:r w:rsidR="001571A9">
        <w:rPr>
          <w:rFonts w:ascii="Arial" w:hAnsi="Arial" w:cs="Arial"/>
          <w:b/>
          <w:bCs/>
          <w:color w:val="7030A0"/>
          <w:sz w:val="44"/>
          <w:szCs w:val="44"/>
          <w:u w:val="single"/>
          <w:lang w:val="en-US"/>
        </w:rPr>
        <w:t>MATTERS</w:t>
      </w:r>
      <w:r w:rsidRPr="003C1E1F">
        <w:rPr>
          <w:rFonts w:ascii="Arial" w:hAnsi="Arial" w:cs="Arial"/>
          <w:b/>
          <w:bCs/>
          <w:color w:val="7030A0"/>
          <w:sz w:val="44"/>
          <w:szCs w:val="44"/>
          <w:lang w:val="en-US"/>
        </w:rPr>
        <w:t xml:space="preserve">   </w:t>
      </w:r>
    </w:p>
    <w:p w14:paraId="19D8FFEB" w14:textId="77777777" w:rsidR="00286465" w:rsidRDefault="00286465" w:rsidP="00FC4098">
      <w:pPr>
        <w:pStyle w:val="NoSpacing"/>
        <w:rPr>
          <w:rFonts w:ascii="Arial" w:hAnsi="Arial" w:cs="Arial"/>
          <w:b/>
          <w:bCs/>
          <w:color w:val="0070C0"/>
          <w:sz w:val="24"/>
          <w:szCs w:val="24"/>
          <w:lang w:val="en-US"/>
        </w:rPr>
      </w:pPr>
    </w:p>
    <w:p w14:paraId="5892EAE7" w14:textId="14DC1127" w:rsidR="00286465" w:rsidRPr="00DD1916" w:rsidRDefault="00137287" w:rsidP="00DD1916">
      <w:pPr>
        <w:pStyle w:val="NoSpacing"/>
        <w:rPr>
          <w:rFonts w:ascii="Arial" w:hAnsi="Arial" w:cs="Arial"/>
          <w:b/>
          <w:bCs/>
          <w:color w:val="7030A0"/>
          <w:lang w:val="en-US"/>
        </w:rPr>
      </w:pPr>
      <w:r w:rsidRPr="00DD1916">
        <w:rPr>
          <w:rFonts w:ascii="Arial" w:hAnsi="Arial" w:cs="Arial"/>
          <w:noProof/>
        </w:rPr>
        <mc:AlternateContent>
          <mc:Choice Requires="wps">
            <w:drawing>
              <wp:anchor distT="36576" distB="36576" distL="36576" distR="128016" simplePos="0" relativeHeight="251659264" behindDoc="1" locked="0" layoutInCell="1" allowOverlap="1" wp14:anchorId="44EED02D" wp14:editId="76A023E1">
                <wp:simplePos x="0" y="0"/>
                <wp:positionH relativeFrom="margin">
                  <wp:align>left</wp:align>
                </wp:positionH>
                <wp:positionV relativeFrom="page">
                  <wp:posOffset>1695450</wp:posOffset>
                </wp:positionV>
                <wp:extent cx="1486535" cy="1844675"/>
                <wp:effectExtent l="0" t="0" r="0" b="3175"/>
                <wp:wrapThrough wrapText="bothSides">
                  <wp:wrapPolygon edited="0">
                    <wp:start x="0" y="0"/>
                    <wp:lineTo x="0" y="21414"/>
                    <wp:lineTo x="21314" y="21414"/>
                    <wp:lineTo x="21314" y="0"/>
                    <wp:lineTo x="0" y="0"/>
                  </wp:wrapPolygon>
                </wp:wrapThrough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6535" cy="1844702"/>
                        </a:xfrm>
                        <a:prstGeom prst="rect">
                          <a:avLst/>
                        </a:prstGeom>
                        <a:solidFill>
                          <a:srgbClr val="4F2684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B74DB2B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216"/>
                              <w:rPr>
                                <w:color w:val="F3F3F3"/>
                                <w:sz w:val="10"/>
                                <w:szCs w:val="10"/>
                                <w:lang w:val="en-US"/>
                              </w:rPr>
                            </w:pPr>
                            <w:r>
                              <w:rPr>
                                <w:color w:val="F3F3F3"/>
                                <w:sz w:val="10"/>
                                <w:szCs w:val="10"/>
                                <w:lang w:val="en-US"/>
                              </w:rPr>
                              <w:t> </w:t>
                            </w:r>
                          </w:p>
                          <w:p w14:paraId="7D08F9ED" w14:textId="43FE5687" w:rsidR="00137287" w:rsidRPr="003E4459" w:rsidRDefault="003C25F2" w:rsidP="003C25F2">
                            <w:pPr>
                              <w:pStyle w:val="Heading3"/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lang w:val="en-US"/>
                              </w:rPr>
                              <w:t xml:space="preserve"> </w:t>
                            </w:r>
                            <w:r w:rsidR="00137287" w:rsidRPr="003E4459">
                              <w:rPr>
                                <w:rFonts w:ascii="Arial" w:hAnsi="Arial" w:cs="Arial"/>
                                <w:b/>
                                <w:bCs/>
                                <w:color w:val="F3F3F3"/>
                                <w:sz w:val="22"/>
                                <w:szCs w:val="22"/>
                                <w:lang w:val="en-US"/>
                              </w:rPr>
                              <w:t>In this issue:</w:t>
                            </w:r>
                          </w:p>
                          <w:p w14:paraId="48A7A03D" w14:textId="5CD60AAC" w:rsidR="004B0DF6" w:rsidRPr="003E4459" w:rsidRDefault="00A1445B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137287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Introduction</w:t>
                            </w:r>
                          </w:p>
                          <w:p w14:paraId="70BB9EA7" w14:textId="5C881C77" w:rsidR="00694C63" w:rsidRPr="003E4459" w:rsidRDefault="004B0DF6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</w:rPr>
                              <w:t xml:space="preserve"> </w:t>
                            </w:r>
                            <w:r w:rsidR="0059250D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Sunday </w:t>
                            </w:r>
                            <w:r w:rsidR="00FD6B6F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worship</w:t>
                            </w:r>
                            <w:r w:rsidR="0015569B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2BEF9833" w14:textId="0F7C4334" w:rsidR="00FD6B6F" w:rsidRPr="003E4459" w:rsidRDefault="006F39C8" w:rsidP="006F39C8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Safeguarding Training </w:t>
                            </w:r>
                          </w:p>
                          <w:p w14:paraId="34D8B4CB" w14:textId="77777777" w:rsidR="00565078" w:rsidRPr="003E4459" w:rsidRDefault="00E37F49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BC23FE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G</w:t>
                            </w:r>
                            <w:r w:rsidR="006F39C8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uidance for PCC</w:t>
                            </w:r>
                            <w:r w:rsidR="00565078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s</w:t>
                            </w:r>
                          </w:p>
                          <w:p w14:paraId="1DB59126" w14:textId="7B206B61" w:rsidR="006F39C8" w:rsidRPr="003E4459" w:rsidRDefault="006F39C8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565078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Notice Boards</w:t>
                            </w:r>
                          </w:p>
                          <w:p w14:paraId="6AF52F02" w14:textId="1E8A8D7A" w:rsidR="004C0F19" w:rsidRPr="003E4459" w:rsidRDefault="008E1B30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4C0F19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PSO support update</w:t>
                            </w:r>
                          </w:p>
                          <w:p w14:paraId="7E19E079" w14:textId="295E2386" w:rsidR="00EB77DA" w:rsidRPr="003E4459" w:rsidRDefault="00565078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FC52B5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Bank Holiday cover</w:t>
                            </w:r>
                            <w:r w:rsidR="00FC52B5" w:rsidRPr="003E4459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0D8AE375" w14:textId="1B858E71" w:rsidR="00B21A1E" w:rsidRPr="003E4459" w:rsidRDefault="00565078" w:rsidP="00E37F49">
                            <w:pPr>
                              <w:pStyle w:val="NoSpacing"/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r w:rsidR="00B21A1E" w:rsidRPr="003E4459"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lang w:val="en-US"/>
                              </w:rPr>
                              <w:t>Meet the team</w:t>
                            </w:r>
                          </w:p>
                          <w:p w14:paraId="4BB2E3EC" w14:textId="01A928B2" w:rsidR="00FC52B5" w:rsidRPr="003E4459" w:rsidRDefault="00EB77DA" w:rsidP="007F0041">
                            <w:pPr>
                              <w:pStyle w:val="Heading4"/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</w:pPr>
                            <w:r w:rsidRPr="003E4459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  </w:t>
                            </w:r>
                            <w:r w:rsidR="007F0041" w:rsidRPr="003E4459">
                              <w:rPr>
                                <w:rFonts w:ascii="Arial" w:hAnsi="Arial" w:cs="Arial"/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</w:p>
                          <w:p w14:paraId="7ADA4438" w14:textId="77777777" w:rsidR="00FC52B5" w:rsidRDefault="00FC52B5" w:rsidP="008E1B3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4BB479C8" w14:textId="0A664D62" w:rsidR="004B0DF6" w:rsidRPr="00831986" w:rsidRDefault="00831986" w:rsidP="008E1B30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16E96AD1" w14:textId="39932A7E" w:rsidR="009048DC" w:rsidRPr="004B0DF6" w:rsidRDefault="004B0DF6" w:rsidP="004B0DF6">
                            <w:pPr>
                              <w:pStyle w:val="Heading3"/>
                              <w:widowControl w:val="0"/>
                              <w:ind w:left="533" w:hanging="360"/>
                              <w:rPr>
                                <w:color w:val="F3F3F3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cstheme="majorHAnsi"/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 xml:space="preserve">   </w:t>
                            </w:r>
                          </w:p>
                          <w:p w14:paraId="54090E82" w14:textId="77777777" w:rsidR="00615BA0" w:rsidRPr="00615BA0" w:rsidRDefault="00615BA0" w:rsidP="00615BA0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1488757" w14:textId="13CDFB79" w:rsidR="00392F0D" w:rsidRPr="00615BA0" w:rsidRDefault="00392F0D" w:rsidP="00392F0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Symbol" w:eastAsiaTheme="majorEastAsia" w:hAnsi="Symbol" w:cstheme="majorBidi"/>
                                <w:color w:val="1F3763" w:themeColor="accent1" w:themeShade="7F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  <w:p w14:paraId="048328CE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17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36C11AB0" w14:textId="77777777" w:rsidR="00137287" w:rsidRDefault="00137287" w:rsidP="00137287">
                            <w:pPr>
                              <w:pStyle w:val="Heading3"/>
                              <w:widowControl w:val="0"/>
                              <w:ind w:left="173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</w:p>
                          <w:p w14:paraId="2929A017" w14:textId="051A9235" w:rsidR="00137287" w:rsidRDefault="00137287" w:rsidP="00DF78DD">
                            <w:pPr>
                              <w:pStyle w:val="ListBullet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="360" w:hanging="36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 </w:t>
                            </w:r>
                            <w:r w:rsidR="00694C63">
                              <w:rPr>
                                <w:lang w:val="en-US"/>
                              </w:rPr>
                              <w:t xml:space="preserve"> </w:t>
                            </w:r>
                            <w:r w:rsidR="00425FFE">
                              <w:rPr>
                                <w:lang w:val="en-U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ED02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133.5pt;width:117.05pt;height:145.25pt;z-index:-251657216;visibility:visible;mso-wrap-style:square;mso-width-percent:0;mso-height-percent:0;mso-wrap-distance-left:2.88pt;mso-wrap-distance-top:2.88pt;mso-wrap-distance-right:10.0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" fillcolor="#4f2684" stroked="f" strokecolor="black [0]" strokeweight="2pt">
                <v:shadow color="black [0]"/>
                <v:textbox inset="0,0,0,0">
                  <w:txbxContent>
                    <w:p w14:paraId="6B74DB2B" w14:textId="77777777" w:rsidR="00137287" w:rsidRDefault="00137287" w:rsidP="00137287">
                      <w:pPr>
                        <w:pStyle w:val="Heading3"/>
                        <w:widowControl w:val="0"/>
                        <w:ind w:left="216"/>
                        <w:rPr>
                          <w:color w:val="F3F3F3"/>
                          <w:sz w:val="10"/>
                          <w:szCs w:val="10"/>
                          <w:lang w:val="en-US"/>
                        </w:rPr>
                      </w:pPr>
                      <w:r>
                        <w:rPr>
                          <w:color w:val="F3F3F3"/>
                          <w:sz w:val="10"/>
                          <w:szCs w:val="10"/>
                          <w:lang w:val="en-US"/>
                        </w:rPr>
                        <w:t> </w:t>
                      </w:r>
                    </w:p>
                    <w:p w14:paraId="7D08F9ED" w14:textId="43FE5687" w:rsidR="00137287" w:rsidRPr="003E4459" w:rsidRDefault="003C25F2" w:rsidP="003C25F2">
                      <w:pPr>
                        <w:pStyle w:val="Heading3"/>
                        <w:widowControl w:val="0"/>
                        <w:rPr>
                          <w:rFonts w:ascii="Arial" w:hAnsi="Arial" w:cs="Arial"/>
                          <w:b/>
                          <w:bCs/>
                          <w:color w:val="F3F3F3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3F3F3"/>
                          <w:lang w:val="en-US"/>
                        </w:rPr>
                        <w:t xml:space="preserve"> </w:t>
                      </w:r>
                      <w:r w:rsidR="00137287" w:rsidRPr="003E4459">
                        <w:rPr>
                          <w:rFonts w:ascii="Arial" w:hAnsi="Arial" w:cs="Arial"/>
                          <w:b/>
                          <w:bCs/>
                          <w:color w:val="F3F3F3"/>
                          <w:sz w:val="22"/>
                          <w:szCs w:val="22"/>
                          <w:lang w:val="en-US"/>
                        </w:rPr>
                        <w:t>In this issue:</w:t>
                      </w:r>
                    </w:p>
                    <w:p w14:paraId="48A7A03D" w14:textId="5CD60AAC" w:rsidR="004B0DF6" w:rsidRPr="003E4459" w:rsidRDefault="00A1445B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</w:rPr>
                        <w:t xml:space="preserve"> </w:t>
                      </w:r>
                      <w:r w:rsidR="00137287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Introduction</w:t>
                      </w:r>
                    </w:p>
                    <w:p w14:paraId="70BB9EA7" w14:textId="5C881C77" w:rsidR="00694C63" w:rsidRPr="003E4459" w:rsidRDefault="004B0DF6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</w:rPr>
                        <w:t xml:space="preserve"> </w:t>
                      </w:r>
                      <w:r w:rsidR="0059250D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Sunday </w:t>
                      </w:r>
                      <w:r w:rsidR="00FD6B6F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worship</w:t>
                      </w:r>
                      <w:r w:rsidR="0015569B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2BEF9833" w14:textId="0F7C4334" w:rsidR="00FD6B6F" w:rsidRPr="003E4459" w:rsidRDefault="006F39C8" w:rsidP="006F39C8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Safeguarding Training </w:t>
                      </w:r>
                    </w:p>
                    <w:p w14:paraId="34D8B4CB" w14:textId="77777777" w:rsidR="00565078" w:rsidRPr="003E4459" w:rsidRDefault="00E37F49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BC23FE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G</w:t>
                      </w:r>
                      <w:r w:rsidR="006F39C8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uidance for PCC</w:t>
                      </w:r>
                      <w:r w:rsidR="00565078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s</w:t>
                      </w:r>
                    </w:p>
                    <w:p w14:paraId="1DB59126" w14:textId="7B206B61" w:rsidR="006F39C8" w:rsidRPr="003E4459" w:rsidRDefault="006F39C8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565078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Notice Boards</w:t>
                      </w:r>
                    </w:p>
                    <w:p w14:paraId="6AF52F02" w14:textId="1E8A8D7A" w:rsidR="004C0F19" w:rsidRPr="003E4459" w:rsidRDefault="008E1B30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4C0F19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PSO support update</w:t>
                      </w:r>
                    </w:p>
                    <w:p w14:paraId="7E19E079" w14:textId="295E2386" w:rsidR="00EB77DA" w:rsidRPr="003E4459" w:rsidRDefault="00565078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FC52B5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Bank Holiday cover</w:t>
                      </w:r>
                      <w:r w:rsidR="00FC52B5" w:rsidRPr="003E4459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0D8AE375" w14:textId="1B858E71" w:rsidR="00B21A1E" w:rsidRPr="003E4459" w:rsidRDefault="00565078" w:rsidP="00E37F49">
                      <w:pPr>
                        <w:pStyle w:val="NoSpacing"/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 xml:space="preserve"> </w:t>
                      </w:r>
                      <w:r w:rsidR="00B21A1E" w:rsidRPr="003E4459"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lang w:val="en-US"/>
                        </w:rPr>
                        <w:t>Meet the team</w:t>
                      </w:r>
                    </w:p>
                    <w:p w14:paraId="4BB2E3EC" w14:textId="01A928B2" w:rsidR="00FC52B5" w:rsidRPr="003E4459" w:rsidRDefault="00EB77DA" w:rsidP="007F0041">
                      <w:pPr>
                        <w:pStyle w:val="Heading4"/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</w:pPr>
                      <w:r w:rsidRPr="003E4459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  </w:t>
                      </w:r>
                      <w:r w:rsidR="007F0041" w:rsidRPr="003E4459">
                        <w:rPr>
                          <w:rFonts w:ascii="Arial" w:hAnsi="Arial" w:cs="Arial"/>
                          <w:color w:val="FFFFFF" w:themeColor="background1"/>
                          <w:lang w:val="en-US"/>
                        </w:rPr>
                        <w:t xml:space="preserve"> </w:t>
                      </w:r>
                    </w:p>
                    <w:p w14:paraId="7ADA4438" w14:textId="77777777" w:rsidR="00FC52B5" w:rsidRDefault="00FC52B5" w:rsidP="008E1B30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14:paraId="4BB479C8" w14:textId="0A664D62" w:rsidR="004B0DF6" w:rsidRPr="00831986" w:rsidRDefault="00831986" w:rsidP="008E1B30">
                      <w:pP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      </w:t>
                      </w:r>
                    </w:p>
                    <w:p w14:paraId="16E96AD1" w14:textId="39932A7E" w:rsidR="009048DC" w:rsidRPr="004B0DF6" w:rsidRDefault="004B0DF6" w:rsidP="004B0DF6">
                      <w:pPr>
                        <w:pStyle w:val="Heading3"/>
                        <w:widowControl w:val="0"/>
                        <w:ind w:left="533" w:hanging="360"/>
                        <w:rPr>
                          <w:color w:val="F3F3F3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cstheme="majorHAnsi"/>
                          <w:color w:val="FFFFFF" w:themeColor="background1"/>
                          <w:sz w:val="18"/>
                          <w:szCs w:val="18"/>
                          <w:lang w:val="en-US"/>
                        </w:rPr>
                        <w:t xml:space="preserve">   </w:t>
                      </w:r>
                    </w:p>
                    <w:p w14:paraId="54090E82" w14:textId="77777777" w:rsidR="00615BA0" w:rsidRPr="00615BA0" w:rsidRDefault="00615BA0" w:rsidP="00615BA0">
                      <w:pPr>
                        <w:rPr>
                          <w:lang w:val="en-US"/>
                        </w:rPr>
                      </w:pPr>
                    </w:p>
                    <w:p w14:paraId="01488757" w14:textId="13CDFB79" w:rsidR="00392F0D" w:rsidRPr="00615BA0" w:rsidRDefault="00392F0D" w:rsidP="00392F0D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  <w:r>
                        <w:rPr>
                          <w:rFonts w:ascii="Symbol" w:eastAsiaTheme="majorEastAsia" w:hAnsi="Symbol" w:cstheme="majorBidi"/>
                          <w:color w:val="1F3763" w:themeColor="accent1" w:themeShade="7F"/>
                          <w:sz w:val="20"/>
                          <w:szCs w:val="20"/>
                        </w:rPr>
                        <w:t xml:space="preserve">      </w:t>
                      </w:r>
                    </w:p>
                    <w:p w14:paraId="048328CE" w14:textId="77777777" w:rsidR="00137287" w:rsidRDefault="00137287" w:rsidP="00137287">
                      <w:pPr>
                        <w:pStyle w:val="Heading3"/>
                        <w:widowControl w:val="0"/>
                        <w:ind w:left="17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36C11AB0" w14:textId="77777777" w:rsidR="00137287" w:rsidRDefault="00137287" w:rsidP="00137287">
                      <w:pPr>
                        <w:pStyle w:val="Heading3"/>
                        <w:widowControl w:val="0"/>
                        <w:ind w:left="173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</w:p>
                    <w:p w14:paraId="2929A017" w14:textId="051A9235" w:rsidR="00137287" w:rsidRDefault="00137287" w:rsidP="00DF78DD">
                      <w:pPr>
                        <w:pStyle w:val="ListBullet"/>
                        <w:widowControl w:val="0"/>
                        <w:numPr>
                          <w:ilvl w:val="0"/>
                          <w:numId w:val="0"/>
                        </w:numPr>
                        <w:ind w:left="360" w:hanging="36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 </w:t>
                      </w:r>
                      <w:r w:rsidR="00694C63">
                        <w:rPr>
                          <w:lang w:val="en-US"/>
                        </w:rPr>
                        <w:t xml:space="preserve"> </w:t>
                      </w:r>
                      <w:r w:rsidR="00425FFE">
                        <w:rPr>
                          <w:lang w:val="en-US"/>
                        </w:rPr>
                        <w:t xml:space="preserve"> 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D1916">
        <w:rPr>
          <w:rFonts w:ascii="Arial" w:hAnsi="Arial" w:cs="Arial"/>
          <w:b/>
          <w:bCs/>
          <w:color w:val="7030A0"/>
          <w:lang w:val="en-US"/>
        </w:rPr>
        <w:t>Introduction:</w:t>
      </w:r>
    </w:p>
    <w:p w14:paraId="4759635B" w14:textId="02FA2235" w:rsidR="00653D14" w:rsidRDefault="008875E0" w:rsidP="00DD1916">
      <w:pPr>
        <w:pStyle w:val="NoSpacing"/>
        <w:rPr>
          <w:rFonts w:ascii="Arial" w:hAnsi="Arial" w:cs="Arial"/>
          <w:lang w:val="en-US"/>
        </w:rPr>
      </w:pPr>
      <w:r w:rsidRPr="00DD1916">
        <w:rPr>
          <w:rFonts w:ascii="Arial" w:hAnsi="Arial" w:cs="Arial"/>
          <w:lang w:val="en-US"/>
        </w:rPr>
        <w:t xml:space="preserve">Welcome to the </w:t>
      </w:r>
      <w:r w:rsidR="003C440A">
        <w:rPr>
          <w:rFonts w:ascii="Arial" w:hAnsi="Arial" w:cs="Arial"/>
          <w:lang w:val="en-US"/>
        </w:rPr>
        <w:t xml:space="preserve">first newsletter of 2023! </w:t>
      </w:r>
      <w:r w:rsidR="00BE2122">
        <w:rPr>
          <w:rFonts w:ascii="Arial" w:hAnsi="Arial" w:cs="Arial"/>
          <w:lang w:val="en-US"/>
        </w:rPr>
        <w:t xml:space="preserve">We are </w:t>
      </w:r>
      <w:r w:rsidR="003C440A">
        <w:rPr>
          <w:rFonts w:ascii="Arial" w:hAnsi="Arial" w:cs="Arial"/>
          <w:lang w:val="en-US"/>
        </w:rPr>
        <w:t>very</w:t>
      </w:r>
      <w:r w:rsidR="00BE2122">
        <w:rPr>
          <w:rFonts w:ascii="Arial" w:hAnsi="Arial" w:cs="Arial"/>
          <w:lang w:val="en-US"/>
        </w:rPr>
        <w:t xml:space="preserve"> sorry for the delay in </w:t>
      </w:r>
      <w:r w:rsidR="00D14B71">
        <w:rPr>
          <w:rFonts w:ascii="Arial" w:hAnsi="Arial" w:cs="Arial"/>
          <w:lang w:val="en-US"/>
        </w:rPr>
        <w:t>sending this out to you</w:t>
      </w:r>
      <w:r w:rsidR="003C440A">
        <w:rPr>
          <w:rFonts w:ascii="Arial" w:hAnsi="Arial" w:cs="Arial"/>
          <w:lang w:val="en-US"/>
        </w:rPr>
        <w:t xml:space="preserve"> – thank you for bearing with us. </w:t>
      </w:r>
    </w:p>
    <w:p w14:paraId="5E4AC07D" w14:textId="74C77265" w:rsidR="00C16BF9" w:rsidRDefault="00C16BF9" w:rsidP="00DD1916">
      <w:pPr>
        <w:pStyle w:val="NoSpacing"/>
        <w:rPr>
          <w:rFonts w:ascii="Arial" w:hAnsi="Arial" w:cs="Arial"/>
          <w:lang w:val="en-US"/>
        </w:rPr>
      </w:pPr>
    </w:p>
    <w:p w14:paraId="227C779E" w14:textId="3AABDDC4" w:rsidR="00C16BF9" w:rsidRDefault="00294C23" w:rsidP="00DD1916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</w:t>
      </w:r>
      <w:r w:rsidR="0047552C">
        <w:rPr>
          <w:rFonts w:ascii="Arial" w:hAnsi="Arial" w:cs="Arial"/>
          <w:lang w:val="en-US"/>
        </w:rPr>
        <w:t>a team</w:t>
      </w:r>
      <w:r>
        <w:rPr>
          <w:rFonts w:ascii="Arial" w:hAnsi="Arial" w:cs="Arial"/>
          <w:lang w:val="en-US"/>
        </w:rPr>
        <w:t xml:space="preserve">, </w:t>
      </w:r>
      <w:r w:rsidR="00D727E2">
        <w:rPr>
          <w:rFonts w:ascii="Arial" w:hAnsi="Arial" w:cs="Arial"/>
          <w:lang w:val="en-US"/>
        </w:rPr>
        <w:t>w</w:t>
      </w:r>
      <w:r w:rsidR="00D91872">
        <w:rPr>
          <w:rFonts w:ascii="Arial" w:hAnsi="Arial" w:cs="Arial"/>
          <w:lang w:val="en-US"/>
        </w:rPr>
        <w:t>e are continually searching for venues across the diocese for training events and safeguarding meetings</w:t>
      </w:r>
      <w:r w:rsidR="00D727E2">
        <w:rPr>
          <w:rFonts w:ascii="Arial" w:hAnsi="Arial" w:cs="Arial"/>
          <w:lang w:val="en-US"/>
        </w:rPr>
        <w:t>.</w:t>
      </w:r>
      <w:r w:rsidR="00D91872">
        <w:rPr>
          <w:rFonts w:ascii="Arial" w:hAnsi="Arial" w:cs="Arial"/>
          <w:lang w:val="en-US"/>
        </w:rPr>
        <w:t xml:space="preserve"> </w:t>
      </w:r>
      <w:r w:rsidR="00D727E2">
        <w:rPr>
          <w:rFonts w:ascii="Arial" w:hAnsi="Arial" w:cs="Arial"/>
          <w:lang w:val="en-US"/>
        </w:rPr>
        <w:t>If</w:t>
      </w:r>
      <w:r w:rsidR="00D91872">
        <w:rPr>
          <w:rFonts w:ascii="Arial" w:hAnsi="Arial" w:cs="Arial"/>
          <w:lang w:val="en-US"/>
        </w:rPr>
        <w:t xml:space="preserve"> you have capacity to accommodate us in your parish, please send details of venues</w:t>
      </w:r>
      <w:r w:rsidR="005F2BEE">
        <w:rPr>
          <w:rFonts w:ascii="Arial" w:hAnsi="Arial" w:cs="Arial"/>
          <w:lang w:val="en-US"/>
        </w:rPr>
        <w:t xml:space="preserve"> (</w:t>
      </w:r>
      <w:r w:rsidR="00F14AE6">
        <w:rPr>
          <w:rFonts w:ascii="Arial" w:hAnsi="Arial" w:cs="Arial"/>
          <w:lang w:val="en-US"/>
        </w:rPr>
        <w:t>e.g.</w:t>
      </w:r>
      <w:r w:rsidR="005F2BEE">
        <w:rPr>
          <w:rFonts w:ascii="Arial" w:hAnsi="Arial" w:cs="Arial"/>
          <w:lang w:val="en-US"/>
        </w:rPr>
        <w:t xml:space="preserve"> information on</w:t>
      </w:r>
      <w:r w:rsidR="005F2BEE" w:rsidRPr="005F2BEE">
        <w:t xml:space="preserve"> </w:t>
      </w:r>
      <w:r w:rsidR="00F14AE6" w:rsidRPr="00F14AE6">
        <w:rPr>
          <w:rFonts w:ascii="Arial" w:hAnsi="Arial" w:cs="Arial"/>
        </w:rPr>
        <w:t>car parking</w:t>
      </w:r>
      <w:r w:rsidR="00F14AE6">
        <w:t xml:space="preserve">, </w:t>
      </w:r>
      <w:r w:rsidR="005F2BEE" w:rsidRPr="005F2BEE">
        <w:rPr>
          <w:rFonts w:ascii="Arial" w:hAnsi="Arial" w:cs="Arial"/>
          <w:lang w:val="en-US"/>
        </w:rPr>
        <w:t>accessibility, kitchen</w:t>
      </w:r>
      <w:r w:rsidR="00F14AE6">
        <w:rPr>
          <w:rFonts w:ascii="Arial" w:hAnsi="Arial" w:cs="Arial"/>
          <w:lang w:val="en-US"/>
        </w:rPr>
        <w:t xml:space="preserve"> and</w:t>
      </w:r>
      <w:r w:rsidR="005F2BEE" w:rsidRPr="005F2BEE">
        <w:rPr>
          <w:rFonts w:ascii="Arial" w:hAnsi="Arial" w:cs="Arial"/>
          <w:lang w:val="en-US"/>
        </w:rPr>
        <w:t xml:space="preserve"> toilet</w:t>
      </w:r>
      <w:r w:rsidR="00F14AE6">
        <w:rPr>
          <w:rFonts w:ascii="Arial" w:hAnsi="Arial" w:cs="Arial"/>
          <w:lang w:val="en-US"/>
        </w:rPr>
        <w:t>s</w:t>
      </w:r>
      <w:r w:rsidR="00A8319E">
        <w:rPr>
          <w:rFonts w:ascii="Arial" w:hAnsi="Arial" w:cs="Arial"/>
          <w:lang w:val="en-US"/>
        </w:rPr>
        <w:t>) to</w:t>
      </w:r>
      <w:r w:rsidR="00F14AE6">
        <w:rPr>
          <w:rFonts w:ascii="Arial" w:hAnsi="Arial" w:cs="Arial"/>
          <w:lang w:val="en-US"/>
        </w:rPr>
        <w:t xml:space="preserve"> </w:t>
      </w:r>
      <w:hyperlink r:id="rId8" w:history="1">
        <w:r w:rsidR="00F14AE6" w:rsidRPr="00F6300A">
          <w:rPr>
            <w:rStyle w:val="Hyperlink"/>
            <w:rFonts w:ascii="Arial" w:hAnsi="Arial" w:cs="Arial"/>
            <w:lang w:val="en-US"/>
          </w:rPr>
          <w:t>Amanda.sandland@derby.anglican.org</w:t>
        </w:r>
      </w:hyperlink>
      <w:r w:rsidR="00A8319E">
        <w:rPr>
          <w:rFonts w:ascii="Arial" w:hAnsi="Arial" w:cs="Arial"/>
          <w:lang w:val="en-US"/>
        </w:rPr>
        <w:t xml:space="preserve">. </w:t>
      </w:r>
      <w:r w:rsidR="00D91872">
        <w:rPr>
          <w:rFonts w:ascii="Arial" w:hAnsi="Arial" w:cs="Arial"/>
          <w:lang w:val="en-US"/>
        </w:rPr>
        <w:t xml:space="preserve"> </w:t>
      </w:r>
    </w:p>
    <w:p w14:paraId="67D4F784" w14:textId="521F9C3B" w:rsidR="00D91872" w:rsidRDefault="00D91872" w:rsidP="00DD1916">
      <w:pPr>
        <w:pStyle w:val="NoSpacing"/>
        <w:rPr>
          <w:rFonts w:ascii="Arial" w:hAnsi="Arial" w:cs="Arial"/>
          <w:lang w:val="en-US"/>
        </w:rPr>
      </w:pPr>
    </w:p>
    <w:p w14:paraId="1F64A499" w14:textId="6178125A" w:rsidR="00C16BF9" w:rsidRDefault="00CB484E" w:rsidP="00DD1916">
      <w:pPr>
        <w:pStyle w:val="NoSpacing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 number of PSOs </w:t>
      </w:r>
      <w:r w:rsidR="00EE7122">
        <w:rPr>
          <w:rFonts w:ascii="Arial" w:hAnsi="Arial" w:cs="Arial"/>
          <w:lang w:val="en-US"/>
        </w:rPr>
        <w:t xml:space="preserve">are no longer in role and we would like to thank those who have left for all their hard work and welcome those who have joined us. </w:t>
      </w:r>
      <w:r w:rsidR="007439BF">
        <w:rPr>
          <w:rFonts w:ascii="Arial" w:hAnsi="Arial" w:cs="Arial"/>
          <w:lang w:val="en-US"/>
        </w:rPr>
        <w:t xml:space="preserve">We have also heard the </w:t>
      </w:r>
      <w:r w:rsidR="009E05A7" w:rsidRPr="009E05A7">
        <w:rPr>
          <w:rFonts w:ascii="Arial" w:hAnsi="Arial" w:cs="Arial"/>
          <w:lang w:val="en-US"/>
        </w:rPr>
        <w:t xml:space="preserve">sad news that </w:t>
      </w:r>
      <w:r w:rsidR="007439BF">
        <w:rPr>
          <w:rFonts w:ascii="Arial" w:hAnsi="Arial" w:cs="Arial"/>
          <w:lang w:val="en-US"/>
        </w:rPr>
        <w:t>Helen Phipps ha</w:t>
      </w:r>
      <w:r w:rsidR="009E05A7" w:rsidRPr="009E05A7">
        <w:rPr>
          <w:rFonts w:ascii="Arial" w:hAnsi="Arial" w:cs="Arial"/>
          <w:lang w:val="en-US"/>
        </w:rPr>
        <w:t xml:space="preserve">s passed away. We are very grateful for the commitment she showed to safeguarding in her role as PSO in </w:t>
      </w:r>
      <w:r w:rsidR="007439BF">
        <w:rPr>
          <w:rFonts w:ascii="Arial" w:hAnsi="Arial" w:cs="Arial"/>
          <w:lang w:val="en-US"/>
        </w:rPr>
        <w:t xml:space="preserve">Chesterfield </w:t>
      </w:r>
      <w:r w:rsidR="009E05A7" w:rsidRPr="009E05A7">
        <w:rPr>
          <w:rFonts w:ascii="Arial" w:hAnsi="Arial" w:cs="Arial"/>
          <w:lang w:val="en-US"/>
        </w:rPr>
        <w:t xml:space="preserve">and we send our condolences to all who knew and loved her. </w:t>
      </w:r>
    </w:p>
    <w:p w14:paraId="0C1905B9" w14:textId="77777777" w:rsidR="007439BF" w:rsidRDefault="007439BF" w:rsidP="00DD1916">
      <w:pPr>
        <w:pStyle w:val="NoSpacing"/>
        <w:rPr>
          <w:rFonts w:ascii="Arial" w:hAnsi="Arial" w:cs="Arial"/>
          <w:lang w:val="en-US"/>
        </w:rPr>
      </w:pPr>
    </w:p>
    <w:p w14:paraId="758946C7" w14:textId="79CF6310" w:rsidR="008719AD" w:rsidRPr="006668D7" w:rsidRDefault="00D91872" w:rsidP="006668D7">
      <w:pPr>
        <w:pStyle w:val="NoSpacing"/>
        <w:rPr>
          <w:rFonts w:ascii="Arial" w:hAnsi="Arial" w:cs="Arial"/>
        </w:rPr>
      </w:pPr>
      <w:r w:rsidRPr="00D91872">
        <w:rPr>
          <w:rFonts w:ascii="Arial" w:hAnsi="Arial" w:cs="Arial"/>
          <w:b/>
          <w:bCs/>
          <w:color w:val="7030A0"/>
          <w:lang w:val="en-US"/>
        </w:rPr>
        <w:t xml:space="preserve">Safeguarding and Sunday Worship </w:t>
      </w:r>
    </w:p>
    <w:p w14:paraId="77432008" w14:textId="7B1AD256" w:rsidR="00D91872" w:rsidRPr="00D91872" w:rsidRDefault="00D91872" w:rsidP="00D91872">
      <w:pPr>
        <w:spacing w:after="0" w:line="240" w:lineRule="auto"/>
        <w:rPr>
          <w:rFonts w:ascii="Arial" w:hAnsi="Arial" w:cs="Arial"/>
          <w:lang w:eastAsia="en-GB"/>
        </w:rPr>
      </w:pPr>
      <w:r w:rsidRPr="00D91872">
        <w:rPr>
          <w:rFonts w:ascii="Arial" w:hAnsi="Arial" w:cs="Arial"/>
          <w:lang w:eastAsia="en-GB"/>
        </w:rPr>
        <w:t>One of the ways churches can encourage and promote safeguarding to bring the necessary culture change is to include it in Sunday sermons and services. Our</w:t>
      </w:r>
      <w:r w:rsidR="00CA039D">
        <w:rPr>
          <w:rFonts w:ascii="Arial" w:hAnsi="Arial" w:cs="Arial"/>
          <w:lang w:eastAsia="en-GB"/>
        </w:rPr>
        <w:t xml:space="preserve"> t</w:t>
      </w:r>
      <w:r w:rsidRPr="00D91872">
        <w:rPr>
          <w:rFonts w:ascii="Arial" w:hAnsi="Arial" w:cs="Arial"/>
          <w:lang w:eastAsia="en-GB"/>
        </w:rPr>
        <w:t>rainer, Nick Harding, has been a Licen</w:t>
      </w:r>
      <w:r w:rsidR="00CA039D">
        <w:rPr>
          <w:rFonts w:ascii="Arial" w:hAnsi="Arial" w:cs="Arial"/>
          <w:lang w:eastAsia="en-GB"/>
        </w:rPr>
        <w:t>c</w:t>
      </w:r>
      <w:r w:rsidRPr="00D91872">
        <w:rPr>
          <w:rFonts w:ascii="Arial" w:hAnsi="Arial" w:cs="Arial"/>
          <w:lang w:eastAsia="en-GB"/>
        </w:rPr>
        <w:t xml:space="preserve">ed Lay Minister in another diocese for many years, and is now also licenced to Derby diocese. If you would find it helpful to have a sermon or talk on </w:t>
      </w:r>
      <w:r w:rsidR="00CA039D">
        <w:rPr>
          <w:rFonts w:ascii="Arial" w:hAnsi="Arial" w:cs="Arial"/>
          <w:lang w:eastAsia="en-GB"/>
        </w:rPr>
        <w:t>s</w:t>
      </w:r>
      <w:r w:rsidRPr="00D91872">
        <w:rPr>
          <w:rFonts w:ascii="Arial" w:hAnsi="Arial" w:cs="Arial"/>
          <w:lang w:eastAsia="en-GB"/>
        </w:rPr>
        <w:t xml:space="preserve">afeguarding during a church </w:t>
      </w:r>
      <w:r w:rsidR="008D0F65" w:rsidRPr="00D91872">
        <w:rPr>
          <w:rFonts w:ascii="Arial" w:hAnsi="Arial" w:cs="Arial"/>
          <w:lang w:eastAsia="en-GB"/>
        </w:rPr>
        <w:t>service,</w:t>
      </w:r>
      <w:r w:rsidRPr="00D91872">
        <w:rPr>
          <w:rFonts w:ascii="Arial" w:hAnsi="Arial" w:cs="Arial"/>
          <w:lang w:eastAsia="en-GB"/>
        </w:rPr>
        <w:t xml:space="preserve"> then please contact Nick. His Sunday availability is limited and plenty of notice is needed, but he will try to accommodate any requests.</w:t>
      </w:r>
    </w:p>
    <w:p w14:paraId="3A676F5D" w14:textId="46B9A46D" w:rsidR="00493970" w:rsidRPr="00D91872" w:rsidRDefault="00493970" w:rsidP="00F355E7">
      <w:pPr>
        <w:pStyle w:val="NoSpacing"/>
        <w:jc w:val="both"/>
        <w:rPr>
          <w:rFonts w:ascii="Arial" w:hAnsi="Arial" w:cs="Arial"/>
          <w:b/>
          <w:bCs/>
          <w:color w:val="7030A0"/>
        </w:rPr>
      </w:pPr>
    </w:p>
    <w:p w14:paraId="1E84DF36" w14:textId="3D778A4E" w:rsidR="00FA51CD" w:rsidRPr="00D91872" w:rsidRDefault="00FA51CD" w:rsidP="00FA51CD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  <w:r w:rsidRPr="00D91872">
        <w:rPr>
          <w:rFonts w:ascii="Arial" w:hAnsi="Arial" w:cs="Arial"/>
          <w:b/>
          <w:bCs/>
          <w:color w:val="7030A0"/>
          <w:lang w:val="en-US"/>
        </w:rPr>
        <w:t>Safeguarding training</w:t>
      </w:r>
    </w:p>
    <w:p w14:paraId="5DD45B15" w14:textId="122D8CE8" w:rsidR="00E41F45" w:rsidRDefault="006668D7" w:rsidP="00C16BF9">
      <w:pPr>
        <w:spacing w:after="0" w:line="24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We are </w:t>
      </w:r>
      <w:r w:rsidR="00C16BF9" w:rsidRPr="00C16BF9">
        <w:rPr>
          <w:rFonts w:ascii="Arial" w:hAnsi="Arial" w:cs="Arial"/>
          <w:lang w:eastAsia="en-GB"/>
        </w:rPr>
        <w:t xml:space="preserve">really grateful for all the work PSOs do in encouraging and persuading people to attend required training... it can be challenging! </w:t>
      </w:r>
      <w:r w:rsidR="00E41F45" w:rsidRPr="00C16BF9">
        <w:rPr>
          <w:rFonts w:ascii="Arial" w:hAnsi="Arial" w:cs="Arial"/>
          <w:lang w:eastAsia="en-GB"/>
        </w:rPr>
        <w:t xml:space="preserve">The </w:t>
      </w:r>
      <w:r w:rsidR="00E41F45">
        <w:rPr>
          <w:rFonts w:ascii="Arial" w:hAnsi="Arial" w:cs="Arial"/>
          <w:lang w:eastAsia="en-GB"/>
        </w:rPr>
        <w:t>training m</w:t>
      </w:r>
      <w:r w:rsidR="00E41F45" w:rsidRPr="00C16BF9">
        <w:rPr>
          <w:rFonts w:ascii="Arial" w:hAnsi="Arial" w:cs="Arial"/>
          <w:lang w:eastAsia="en-GB"/>
        </w:rPr>
        <w:t xml:space="preserve">atrix was updated </w:t>
      </w:r>
      <w:r w:rsidR="00E41F45">
        <w:rPr>
          <w:rFonts w:ascii="Arial" w:hAnsi="Arial" w:cs="Arial"/>
          <w:lang w:eastAsia="en-GB"/>
        </w:rPr>
        <w:t>in March</w:t>
      </w:r>
      <w:r w:rsidR="00E41F45" w:rsidRPr="00C16BF9">
        <w:rPr>
          <w:rFonts w:ascii="Arial" w:hAnsi="Arial" w:cs="Arial"/>
          <w:lang w:eastAsia="en-GB"/>
        </w:rPr>
        <w:t xml:space="preserve"> </w:t>
      </w:r>
      <w:r w:rsidR="00E41F45">
        <w:rPr>
          <w:rFonts w:ascii="Arial" w:hAnsi="Arial" w:cs="Arial"/>
          <w:lang w:eastAsia="en-GB"/>
        </w:rPr>
        <w:t xml:space="preserve">and is available on our </w:t>
      </w:r>
      <w:hyperlink r:id="rId9" w:history="1">
        <w:r w:rsidR="00E41F45" w:rsidRPr="00900342">
          <w:rPr>
            <w:rStyle w:val="Hyperlink"/>
            <w:rFonts w:ascii="Arial" w:hAnsi="Arial" w:cs="Arial"/>
            <w:lang w:eastAsia="en-GB"/>
          </w:rPr>
          <w:t>website</w:t>
        </w:r>
      </w:hyperlink>
      <w:r w:rsidR="00E41F45" w:rsidRPr="00C16BF9">
        <w:rPr>
          <w:rFonts w:ascii="Arial" w:hAnsi="Arial" w:cs="Arial"/>
          <w:lang w:eastAsia="en-GB"/>
        </w:rPr>
        <w:t xml:space="preserve">. We are continuing to provide a mix of Zoom and in-person courses and </w:t>
      </w:r>
      <w:r w:rsidR="00E41F45">
        <w:rPr>
          <w:rFonts w:ascii="Arial" w:hAnsi="Arial" w:cs="Arial"/>
          <w:lang w:eastAsia="en-GB"/>
        </w:rPr>
        <w:t>have</w:t>
      </w:r>
      <w:r w:rsidR="00E41F45" w:rsidRPr="00C16BF9">
        <w:rPr>
          <w:rFonts w:ascii="Arial" w:hAnsi="Arial" w:cs="Arial"/>
          <w:lang w:eastAsia="en-GB"/>
        </w:rPr>
        <w:t xml:space="preserve"> dates and venues</w:t>
      </w:r>
      <w:r w:rsidR="00E41F45">
        <w:rPr>
          <w:rFonts w:ascii="Arial" w:hAnsi="Arial" w:cs="Arial"/>
          <w:lang w:eastAsia="en-GB"/>
        </w:rPr>
        <w:t xml:space="preserve"> available</w:t>
      </w:r>
      <w:r w:rsidR="00E41F45" w:rsidRPr="00C16BF9">
        <w:rPr>
          <w:rFonts w:ascii="Arial" w:hAnsi="Arial" w:cs="Arial"/>
          <w:lang w:eastAsia="en-GB"/>
        </w:rPr>
        <w:t xml:space="preserve"> through to July</w:t>
      </w:r>
      <w:r w:rsidR="00E41F45">
        <w:rPr>
          <w:rFonts w:ascii="Arial" w:hAnsi="Arial" w:cs="Arial"/>
          <w:lang w:eastAsia="en-GB"/>
        </w:rPr>
        <w:t xml:space="preserve"> the full list of courses can be found with the matrix.</w:t>
      </w:r>
    </w:p>
    <w:p w14:paraId="29F78925" w14:textId="77777777" w:rsidR="00E41F45" w:rsidRDefault="00E41F45" w:rsidP="00C16BF9">
      <w:pPr>
        <w:spacing w:after="0" w:line="240" w:lineRule="auto"/>
        <w:rPr>
          <w:rFonts w:ascii="Arial" w:hAnsi="Arial" w:cs="Arial"/>
          <w:lang w:eastAsia="en-GB"/>
        </w:rPr>
      </w:pPr>
    </w:p>
    <w:p w14:paraId="12B77EEC" w14:textId="49920F31" w:rsidR="00C16BF9" w:rsidRDefault="00C16BF9" w:rsidP="00C16BF9">
      <w:pPr>
        <w:spacing w:after="0" w:line="240" w:lineRule="auto"/>
        <w:rPr>
          <w:rFonts w:ascii="Arial" w:hAnsi="Arial" w:cs="Arial"/>
          <w:lang w:eastAsia="en-GB"/>
        </w:rPr>
      </w:pPr>
      <w:r w:rsidRPr="00C16BF9">
        <w:rPr>
          <w:rFonts w:ascii="Arial" w:hAnsi="Arial" w:cs="Arial"/>
          <w:lang w:eastAsia="en-GB"/>
        </w:rPr>
        <w:t xml:space="preserve">We are now providing over 60 courses every </w:t>
      </w:r>
      <w:r w:rsidRPr="00D91872">
        <w:rPr>
          <w:rFonts w:ascii="Arial" w:hAnsi="Arial" w:cs="Arial"/>
          <w:lang w:eastAsia="en-GB"/>
        </w:rPr>
        <w:t>term and</w:t>
      </w:r>
      <w:r w:rsidRPr="00C16BF9">
        <w:rPr>
          <w:rFonts w:ascii="Arial" w:hAnsi="Arial" w:cs="Arial"/>
          <w:lang w:eastAsia="en-GB"/>
        </w:rPr>
        <w:t xml:space="preserve"> have already seen over 500 people complete the </w:t>
      </w:r>
      <w:r w:rsidR="009A6590">
        <w:rPr>
          <w:rFonts w:ascii="Arial" w:hAnsi="Arial" w:cs="Arial"/>
          <w:lang w:eastAsia="en-GB"/>
        </w:rPr>
        <w:t>D</w:t>
      </w:r>
      <w:r w:rsidRPr="00C16BF9">
        <w:rPr>
          <w:rFonts w:ascii="Arial" w:hAnsi="Arial" w:cs="Arial"/>
          <w:lang w:eastAsia="en-GB"/>
        </w:rPr>
        <w:t xml:space="preserve">omestic </w:t>
      </w:r>
      <w:r w:rsidR="009A6590">
        <w:rPr>
          <w:rFonts w:ascii="Arial" w:hAnsi="Arial" w:cs="Arial"/>
          <w:lang w:eastAsia="en-GB"/>
        </w:rPr>
        <w:t>A</w:t>
      </w:r>
      <w:r w:rsidRPr="00C16BF9">
        <w:rPr>
          <w:rFonts w:ascii="Arial" w:hAnsi="Arial" w:cs="Arial"/>
          <w:lang w:eastAsia="en-GB"/>
        </w:rPr>
        <w:t xml:space="preserve">buse course on Zoom or in person in the last 3 months! </w:t>
      </w:r>
      <w:r w:rsidR="00B36BF3">
        <w:rPr>
          <w:rFonts w:ascii="Arial" w:hAnsi="Arial" w:cs="Arial"/>
          <w:lang w:eastAsia="en-GB"/>
        </w:rPr>
        <w:t xml:space="preserve">Please do not complete this training via the portal.  </w:t>
      </w:r>
      <w:r w:rsidR="00C7198F">
        <w:rPr>
          <w:rFonts w:ascii="Arial" w:hAnsi="Arial" w:cs="Arial"/>
          <w:lang w:eastAsia="en-GB"/>
        </w:rPr>
        <w:t xml:space="preserve">If you feel that </w:t>
      </w:r>
      <w:r w:rsidR="00646153">
        <w:rPr>
          <w:rFonts w:ascii="Arial" w:hAnsi="Arial" w:cs="Arial"/>
          <w:lang w:eastAsia="en-GB"/>
        </w:rPr>
        <w:t>the</w:t>
      </w:r>
      <w:r w:rsidR="00C7198F">
        <w:rPr>
          <w:rFonts w:ascii="Arial" w:hAnsi="Arial" w:cs="Arial"/>
          <w:lang w:eastAsia="en-GB"/>
        </w:rPr>
        <w:t xml:space="preserve"> training may trigger issues for you or those who need to complete it</w:t>
      </w:r>
      <w:r w:rsidR="00502CC4">
        <w:rPr>
          <w:rFonts w:ascii="Arial" w:hAnsi="Arial" w:cs="Arial"/>
          <w:lang w:eastAsia="en-GB"/>
        </w:rPr>
        <w:t>,</w:t>
      </w:r>
      <w:r w:rsidR="00C7198F">
        <w:rPr>
          <w:rFonts w:ascii="Arial" w:hAnsi="Arial" w:cs="Arial"/>
          <w:lang w:eastAsia="en-GB"/>
        </w:rPr>
        <w:t xml:space="preserve"> please let us know immediately. </w:t>
      </w:r>
    </w:p>
    <w:p w14:paraId="69CDD0AF" w14:textId="77777777" w:rsidR="00BB48BB" w:rsidRPr="00C16BF9" w:rsidRDefault="00BB48BB" w:rsidP="00C16BF9">
      <w:pPr>
        <w:spacing w:after="0" w:line="240" w:lineRule="auto"/>
        <w:rPr>
          <w:rFonts w:ascii="Arial" w:hAnsi="Arial" w:cs="Arial"/>
          <w:lang w:eastAsia="en-GB"/>
        </w:rPr>
      </w:pPr>
    </w:p>
    <w:p w14:paraId="7DA637D7" w14:textId="02824D3A" w:rsidR="00B36BF3" w:rsidRPr="00C16BF9" w:rsidRDefault="00C163B0" w:rsidP="00C16BF9">
      <w:pPr>
        <w:spacing w:after="0" w:line="240" w:lineRule="auto"/>
        <w:rPr>
          <w:rFonts w:ascii="Arial" w:hAnsi="Arial" w:cs="Arial"/>
          <w:lang w:eastAsia="en-GB"/>
        </w:rPr>
      </w:pPr>
      <w:r>
        <w:rPr>
          <w:rStyle w:val="ui-provider"/>
          <w:rFonts w:ascii="Arial" w:hAnsi="Arial" w:cs="Arial"/>
        </w:rPr>
        <w:t xml:space="preserve">People can now </w:t>
      </w:r>
      <w:r w:rsidR="00B36BF3">
        <w:rPr>
          <w:rStyle w:val="ui-provider"/>
          <w:rFonts w:ascii="Arial" w:hAnsi="Arial" w:cs="Arial"/>
        </w:rPr>
        <w:t>complete</w:t>
      </w:r>
      <w:r w:rsidR="00B36BF3" w:rsidRPr="00B36BF3">
        <w:rPr>
          <w:rStyle w:val="ui-provider"/>
          <w:rFonts w:ascii="Arial" w:hAnsi="Arial" w:cs="Arial"/>
        </w:rPr>
        <w:t xml:space="preserve"> the </w:t>
      </w:r>
      <w:r w:rsidR="009A6590">
        <w:rPr>
          <w:rStyle w:val="ui-provider"/>
          <w:rFonts w:ascii="Arial" w:hAnsi="Arial" w:cs="Arial"/>
        </w:rPr>
        <w:t>S</w:t>
      </w:r>
      <w:r w:rsidR="00B36BF3" w:rsidRPr="00B36BF3">
        <w:rPr>
          <w:rStyle w:val="ui-provider"/>
          <w:rFonts w:ascii="Arial" w:hAnsi="Arial" w:cs="Arial"/>
        </w:rPr>
        <w:t xml:space="preserve">afer </w:t>
      </w:r>
      <w:r w:rsidR="009A6590">
        <w:rPr>
          <w:rStyle w:val="ui-provider"/>
          <w:rFonts w:ascii="Arial" w:hAnsi="Arial" w:cs="Arial"/>
        </w:rPr>
        <w:t>R</w:t>
      </w:r>
      <w:r w:rsidR="00B36BF3" w:rsidRPr="00B36BF3">
        <w:rPr>
          <w:rStyle w:val="ui-provider"/>
          <w:rFonts w:ascii="Arial" w:hAnsi="Arial" w:cs="Arial"/>
        </w:rPr>
        <w:t xml:space="preserve">ecruitment course on the </w:t>
      </w:r>
      <w:r w:rsidR="00E41F45">
        <w:rPr>
          <w:rStyle w:val="ui-provider"/>
          <w:rFonts w:ascii="Arial" w:hAnsi="Arial" w:cs="Arial"/>
        </w:rPr>
        <w:t>n</w:t>
      </w:r>
      <w:r w:rsidR="00B36BF3" w:rsidRPr="00B36BF3">
        <w:rPr>
          <w:rStyle w:val="ui-provider"/>
          <w:rFonts w:ascii="Arial" w:hAnsi="Arial" w:cs="Arial"/>
        </w:rPr>
        <w:t xml:space="preserve">ational e-learning </w:t>
      </w:r>
      <w:r w:rsidR="00E41F45">
        <w:rPr>
          <w:rStyle w:val="ui-provider"/>
          <w:rFonts w:ascii="Arial" w:hAnsi="Arial" w:cs="Arial"/>
        </w:rPr>
        <w:t>p</w:t>
      </w:r>
      <w:r w:rsidR="00B36BF3" w:rsidRPr="00B36BF3">
        <w:rPr>
          <w:rStyle w:val="ui-provider"/>
          <w:rFonts w:ascii="Arial" w:hAnsi="Arial" w:cs="Arial"/>
        </w:rPr>
        <w:t>ortal instead of Zoom.  </w:t>
      </w:r>
      <w:r w:rsidR="009A6590">
        <w:rPr>
          <w:rStyle w:val="ui-provider"/>
          <w:rFonts w:ascii="Arial" w:hAnsi="Arial" w:cs="Arial"/>
        </w:rPr>
        <w:t xml:space="preserve">However, </w:t>
      </w:r>
      <w:r w:rsidR="00B36BF3" w:rsidRPr="00B36BF3">
        <w:rPr>
          <w:rStyle w:val="ui-provider"/>
          <w:rFonts w:ascii="Arial" w:hAnsi="Arial" w:cs="Arial"/>
        </w:rPr>
        <w:t>Zoom courses are still available for those who prefer</w:t>
      </w:r>
      <w:r w:rsidR="00B36BF3">
        <w:rPr>
          <w:rStyle w:val="ui-provider"/>
          <w:rFonts w:ascii="Arial" w:hAnsi="Arial" w:cs="Arial"/>
        </w:rPr>
        <w:t xml:space="preserve"> </w:t>
      </w:r>
      <w:r w:rsidR="00C7198F">
        <w:rPr>
          <w:rStyle w:val="ui-provider"/>
          <w:rFonts w:ascii="Arial" w:hAnsi="Arial" w:cs="Arial"/>
        </w:rPr>
        <w:t>them</w:t>
      </w:r>
      <w:r w:rsidR="009A6590">
        <w:rPr>
          <w:rStyle w:val="ui-provider"/>
          <w:rFonts w:ascii="Arial" w:hAnsi="Arial" w:cs="Arial"/>
        </w:rPr>
        <w:t xml:space="preserve"> and provide more local detail</w:t>
      </w:r>
      <w:r w:rsidR="00B36BF3">
        <w:rPr>
          <w:rStyle w:val="ui-provider"/>
          <w:rFonts w:ascii="Arial" w:hAnsi="Arial" w:cs="Arial"/>
        </w:rPr>
        <w:t xml:space="preserve">. </w:t>
      </w:r>
    </w:p>
    <w:p w14:paraId="6A22A9E3" w14:textId="77777777" w:rsidR="006F7107" w:rsidRDefault="006F7107" w:rsidP="00C16BF9">
      <w:pPr>
        <w:spacing w:after="0" w:line="240" w:lineRule="auto"/>
        <w:rPr>
          <w:rFonts w:ascii="Arial" w:hAnsi="Arial" w:cs="Arial"/>
          <w:lang w:eastAsia="en-GB"/>
        </w:rPr>
      </w:pPr>
    </w:p>
    <w:p w14:paraId="4D733E65" w14:textId="6BEEDB93" w:rsidR="00C16BF9" w:rsidRDefault="00C16BF9" w:rsidP="00C16BF9">
      <w:pPr>
        <w:spacing w:after="0" w:line="240" w:lineRule="auto"/>
        <w:rPr>
          <w:rFonts w:ascii="Arial" w:hAnsi="Arial" w:cs="Arial"/>
          <w:lang w:eastAsia="en-GB"/>
        </w:rPr>
      </w:pPr>
      <w:r w:rsidRPr="00C16BF9">
        <w:rPr>
          <w:rFonts w:ascii="Arial" w:hAnsi="Arial" w:cs="Arial"/>
          <w:lang w:eastAsia="en-GB"/>
        </w:rPr>
        <w:t xml:space="preserve">For those </w:t>
      </w:r>
      <w:r w:rsidR="006F7107">
        <w:rPr>
          <w:rFonts w:ascii="Arial" w:hAnsi="Arial" w:cs="Arial"/>
          <w:lang w:eastAsia="en-GB"/>
        </w:rPr>
        <w:t>needing to r</w:t>
      </w:r>
      <w:r w:rsidRPr="00C16BF9">
        <w:rPr>
          <w:rFonts w:ascii="Arial" w:hAnsi="Arial" w:cs="Arial"/>
          <w:lang w:eastAsia="en-GB"/>
        </w:rPr>
        <w:t xml:space="preserve">enew their Leadership training after </w:t>
      </w:r>
      <w:r w:rsidR="00A4669C">
        <w:rPr>
          <w:rFonts w:ascii="Arial" w:hAnsi="Arial" w:cs="Arial"/>
          <w:lang w:eastAsia="en-GB"/>
        </w:rPr>
        <w:t xml:space="preserve">three </w:t>
      </w:r>
      <w:r w:rsidRPr="00C16BF9">
        <w:rPr>
          <w:rFonts w:ascii="Arial" w:hAnsi="Arial" w:cs="Arial"/>
          <w:lang w:eastAsia="en-GB"/>
        </w:rPr>
        <w:t xml:space="preserve">years this </w:t>
      </w:r>
      <w:r w:rsidR="009A6590">
        <w:rPr>
          <w:rFonts w:ascii="Arial" w:hAnsi="Arial" w:cs="Arial"/>
          <w:lang w:eastAsia="en-GB"/>
        </w:rPr>
        <w:t>s</w:t>
      </w:r>
      <w:r w:rsidRPr="00C16BF9">
        <w:rPr>
          <w:rFonts w:ascii="Arial" w:hAnsi="Arial" w:cs="Arial"/>
          <w:lang w:eastAsia="en-GB"/>
        </w:rPr>
        <w:t>ummer</w:t>
      </w:r>
      <w:r w:rsidR="009A6590">
        <w:rPr>
          <w:rFonts w:ascii="Arial" w:hAnsi="Arial" w:cs="Arial"/>
          <w:lang w:eastAsia="en-GB"/>
        </w:rPr>
        <w:t xml:space="preserve"> onwards</w:t>
      </w:r>
      <w:r w:rsidRPr="00C16BF9">
        <w:rPr>
          <w:rFonts w:ascii="Arial" w:hAnsi="Arial" w:cs="Arial"/>
          <w:lang w:eastAsia="en-GB"/>
        </w:rPr>
        <w:t xml:space="preserve">, </w:t>
      </w:r>
      <w:r w:rsidR="00D5571F">
        <w:rPr>
          <w:rFonts w:ascii="Arial" w:hAnsi="Arial" w:cs="Arial"/>
          <w:lang w:eastAsia="en-GB"/>
        </w:rPr>
        <w:t xml:space="preserve">a </w:t>
      </w:r>
      <w:r w:rsidR="008D0F65">
        <w:rPr>
          <w:rFonts w:ascii="Arial" w:hAnsi="Arial" w:cs="Arial"/>
          <w:lang w:eastAsia="en-GB"/>
        </w:rPr>
        <w:t>brand-new</w:t>
      </w:r>
      <w:r w:rsidR="00D5571F">
        <w:rPr>
          <w:rFonts w:ascii="Arial" w:hAnsi="Arial" w:cs="Arial"/>
          <w:lang w:eastAsia="en-GB"/>
        </w:rPr>
        <w:t xml:space="preserve"> course has been developed by the </w:t>
      </w:r>
      <w:r w:rsidRPr="00C16BF9">
        <w:rPr>
          <w:rFonts w:ascii="Arial" w:hAnsi="Arial" w:cs="Arial"/>
          <w:lang w:eastAsia="en-GB"/>
        </w:rPr>
        <w:t xml:space="preserve">National Safeguarding </w:t>
      </w:r>
      <w:r w:rsidR="00D5571F">
        <w:rPr>
          <w:rFonts w:ascii="Arial" w:hAnsi="Arial" w:cs="Arial"/>
          <w:lang w:eastAsia="en-GB"/>
        </w:rPr>
        <w:t>T</w:t>
      </w:r>
      <w:r w:rsidRPr="00C16BF9">
        <w:rPr>
          <w:rFonts w:ascii="Arial" w:hAnsi="Arial" w:cs="Arial"/>
          <w:lang w:eastAsia="en-GB"/>
        </w:rPr>
        <w:t xml:space="preserve">eam. It will still involve some form of preparation work and a review/evaluation after the course. </w:t>
      </w:r>
    </w:p>
    <w:p w14:paraId="627F5C72" w14:textId="77777777" w:rsidR="005D7C3E" w:rsidRPr="00C16BF9" w:rsidRDefault="005D7C3E" w:rsidP="00C16BF9">
      <w:pPr>
        <w:spacing w:after="0" w:line="240" w:lineRule="auto"/>
        <w:rPr>
          <w:rFonts w:ascii="Arial" w:hAnsi="Arial" w:cs="Arial"/>
          <w:lang w:eastAsia="en-GB"/>
        </w:rPr>
      </w:pPr>
    </w:p>
    <w:p w14:paraId="592D963C" w14:textId="30D6D5DF" w:rsidR="00C16BF9" w:rsidRDefault="00C16BF9" w:rsidP="00C16BF9">
      <w:pPr>
        <w:spacing w:after="0" w:line="240" w:lineRule="auto"/>
        <w:rPr>
          <w:rFonts w:ascii="Arial" w:hAnsi="Arial" w:cs="Arial"/>
          <w:lang w:eastAsia="en-GB"/>
        </w:rPr>
      </w:pPr>
      <w:r w:rsidRPr="00C16BF9">
        <w:rPr>
          <w:rFonts w:ascii="Arial" w:hAnsi="Arial" w:cs="Arial"/>
          <w:lang w:eastAsia="en-GB"/>
        </w:rPr>
        <w:t xml:space="preserve">Finally, </w:t>
      </w:r>
      <w:r w:rsidR="00B36BF3">
        <w:rPr>
          <w:rFonts w:ascii="Arial" w:hAnsi="Arial" w:cs="Arial"/>
          <w:lang w:eastAsia="en-GB"/>
        </w:rPr>
        <w:t xml:space="preserve">we are </w:t>
      </w:r>
      <w:r w:rsidR="005D7C3E">
        <w:rPr>
          <w:rFonts w:ascii="Arial" w:hAnsi="Arial" w:cs="Arial"/>
          <w:lang w:eastAsia="en-GB"/>
        </w:rPr>
        <w:t>very</w:t>
      </w:r>
      <w:r w:rsidRPr="00C16BF9">
        <w:rPr>
          <w:rFonts w:ascii="Arial" w:hAnsi="Arial" w:cs="Arial"/>
          <w:lang w:eastAsia="en-GB"/>
        </w:rPr>
        <w:t xml:space="preserve"> grateful </w:t>
      </w:r>
      <w:r w:rsidR="005D7C3E">
        <w:rPr>
          <w:rFonts w:ascii="Arial" w:hAnsi="Arial" w:cs="Arial"/>
          <w:lang w:eastAsia="en-GB"/>
        </w:rPr>
        <w:t>to</w:t>
      </w:r>
      <w:r w:rsidRPr="00C16BF9">
        <w:rPr>
          <w:rFonts w:ascii="Arial" w:hAnsi="Arial" w:cs="Arial"/>
          <w:lang w:eastAsia="en-GB"/>
        </w:rPr>
        <w:t xml:space="preserve"> </w:t>
      </w:r>
      <w:r w:rsidR="005D7C3E">
        <w:rPr>
          <w:rFonts w:ascii="Arial" w:hAnsi="Arial" w:cs="Arial"/>
          <w:lang w:eastAsia="en-GB"/>
        </w:rPr>
        <w:t>our</w:t>
      </w:r>
      <w:r w:rsidRPr="00C16BF9">
        <w:rPr>
          <w:rFonts w:ascii="Arial" w:hAnsi="Arial" w:cs="Arial"/>
          <w:lang w:eastAsia="en-GB"/>
        </w:rPr>
        <w:t xml:space="preserve"> small team of </w:t>
      </w:r>
      <w:r w:rsidR="00A4669C">
        <w:rPr>
          <w:rFonts w:ascii="Arial" w:hAnsi="Arial" w:cs="Arial"/>
          <w:lang w:eastAsia="en-GB"/>
        </w:rPr>
        <w:t>seven</w:t>
      </w:r>
      <w:r w:rsidRPr="00C16BF9">
        <w:rPr>
          <w:rFonts w:ascii="Arial" w:hAnsi="Arial" w:cs="Arial"/>
          <w:lang w:eastAsia="en-GB"/>
        </w:rPr>
        <w:t xml:space="preserve"> ‘training </w:t>
      </w:r>
      <w:r w:rsidR="005D7C3E">
        <w:rPr>
          <w:rFonts w:ascii="Arial" w:hAnsi="Arial" w:cs="Arial"/>
          <w:lang w:eastAsia="en-GB"/>
        </w:rPr>
        <w:t>s</w:t>
      </w:r>
      <w:r w:rsidRPr="00C16BF9">
        <w:rPr>
          <w:rFonts w:ascii="Arial" w:hAnsi="Arial" w:cs="Arial"/>
          <w:lang w:eastAsia="en-GB"/>
        </w:rPr>
        <w:t>upporters’ who support many of the courses we offer</w:t>
      </w:r>
      <w:r w:rsidR="005D7C3E">
        <w:rPr>
          <w:rFonts w:ascii="Arial" w:hAnsi="Arial" w:cs="Arial"/>
          <w:lang w:eastAsia="en-GB"/>
        </w:rPr>
        <w:t>,</w:t>
      </w:r>
      <w:r w:rsidRPr="00C16BF9">
        <w:rPr>
          <w:rFonts w:ascii="Arial" w:hAnsi="Arial" w:cs="Arial"/>
          <w:lang w:eastAsia="en-GB"/>
        </w:rPr>
        <w:t xml:space="preserve"> both in-person and on Zoom. They are all experienced </w:t>
      </w:r>
      <w:r w:rsidR="00D91872" w:rsidRPr="00D91872">
        <w:rPr>
          <w:rFonts w:ascii="Arial" w:hAnsi="Arial" w:cs="Arial"/>
          <w:lang w:eastAsia="en-GB"/>
        </w:rPr>
        <w:t xml:space="preserve">volunteers </w:t>
      </w:r>
      <w:r w:rsidR="005D7C3E">
        <w:rPr>
          <w:rFonts w:ascii="Arial" w:hAnsi="Arial" w:cs="Arial"/>
          <w:lang w:eastAsia="en-GB"/>
        </w:rPr>
        <w:t xml:space="preserve">who </w:t>
      </w:r>
      <w:r w:rsidRPr="00C16BF9">
        <w:rPr>
          <w:rFonts w:ascii="Arial" w:hAnsi="Arial" w:cs="Arial"/>
          <w:lang w:eastAsia="en-GB"/>
        </w:rPr>
        <w:t>use their skills to contribut</w:t>
      </w:r>
      <w:r w:rsidR="000531DE">
        <w:rPr>
          <w:rFonts w:ascii="Arial" w:hAnsi="Arial" w:cs="Arial"/>
          <w:lang w:eastAsia="en-GB"/>
        </w:rPr>
        <w:t>e</w:t>
      </w:r>
      <w:r w:rsidRPr="00C16BF9">
        <w:rPr>
          <w:rFonts w:ascii="Arial" w:hAnsi="Arial" w:cs="Arial"/>
          <w:lang w:eastAsia="en-GB"/>
        </w:rPr>
        <w:t xml:space="preserve">, keep </w:t>
      </w:r>
      <w:r w:rsidR="00B36BF3">
        <w:rPr>
          <w:rFonts w:ascii="Arial" w:hAnsi="Arial" w:cs="Arial"/>
          <w:lang w:eastAsia="en-GB"/>
        </w:rPr>
        <w:t>Nick</w:t>
      </w:r>
      <w:r w:rsidRPr="00C16BF9">
        <w:rPr>
          <w:rFonts w:ascii="Arial" w:hAnsi="Arial" w:cs="Arial"/>
          <w:lang w:eastAsia="en-GB"/>
        </w:rPr>
        <w:t xml:space="preserve"> on track and offer pastoral support. If you could offer some time to be a </w:t>
      </w:r>
      <w:r w:rsidR="000531DE">
        <w:rPr>
          <w:rFonts w:ascii="Arial" w:hAnsi="Arial" w:cs="Arial"/>
          <w:lang w:eastAsia="en-GB"/>
        </w:rPr>
        <w:t>t</w:t>
      </w:r>
      <w:r w:rsidRPr="00C16BF9">
        <w:rPr>
          <w:rFonts w:ascii="Arial" w:hAnsi="Arial" w:cs="Arial"/>
          <w:lang w:eastAsia="en-GB"/>
        </w:rPr>
        <w:t xml:space="preserve">raining </w:t>
      </w:r>
      <w:r w:rsidR="000531DE">
        <w:rPr>
          <w:rFonts w:ascii="Arial" w:hAnsi="Arial" w:cs="Arial"/>
          <w:lang w:eastAsia="en-GB"/>
        </w:rPr>
        <w:t>s</w:t>
      </w:r>
      <w:r w:rsidRPr="00C16BF9">
        <w:rPr>
          <w:rFonts w:ascii="Arial" w:hAnsi="Arial" w:cs="Arial"/>
          <w:lang w:eastAsia="en-GB"/>
        </w:rPr>
        <w:t xml:space="preserve">upporter in a similar </w:t>
      </w:r>
      <w:r w:rsidR="00D91872" w:rsidRPr="00D91872">
        <w:rPr>
          <w:rFonts w:ascii="Arial" w:hAnsi="Arial" w:cs="Arial"/>
          <w:lang w:eastAsia="en-GB"/>
        </w:rPr>
        <w:t>way,</w:t>
      </w:r>
      <w:r w:rsidRPr="00C16BF9">
        <w:rPr>
          <w:rFonts w:ascii="Arial" w:hAnsi="Arial" w:cs="Arial"/>
          <w:lang w:eastAsia="en-GB"/>
        </w:rPr>
        <w:t xml:space="preserve"> please do contact </w:t>
      </w:r>
      <w:r w:rsidR="00B36BF3">
        <w:rPr>
          <w:rFonts w:ascii="Arial" w:hAnsi="Arial" w:cs="Arial"/>
          <w:lang w:eastAsia="en-GB"/>
        </w:rPr>
        <w:t>Nick</w:t>
      </w:r>
      <w:r w:rsidRPr="00C16BF9">
        <w:rPr>
          <w:rFonts w:ascii="Arial" w:hAnsi="Arial" w:cs="Arial"/>
          <w:lang w:eastAsia="en-GB"/>
        </w:rPr>
        <w:t xml:space="preserve"> to talk it through. </w:t>
      </w:r>
    </w:p>
    <w:p w14:paraId="56F2F7E3" w14:textId="77777777" w:rsidR="000531DE" w:rsidRPr="00C16BF9" w:rsidRDefault="000531DE" w:rsidP="00C16BF9">
      <w:pPr>
        <w:spacing w:after="0" w:line="240" w:lineRule="auto"/>
        <w:rPr>
          <w:rFonts w:ascii="Arial" w:hAnsi="Arial" w:cs="Arial"/>
          <w:lang w:eastAsia="en-GB"/>
        </w:rPr>
      </w:pPr>
    </w:p>
    <w:p w14:paraId="475A0C4F" w14:textId="1E2A3B88" w:rsidR="000147D6" w:rsidRPr="00D91872" w:rsidRDefault="00BF3864" w:rsidP="00D91872">
      <w:pPr>
        <w:pStyle w:val="NoSpacing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For more information on training</w:t>
      </w:r>
      <w:r w:rsidR="00CE3E3F">
        <w:rPr>
          <w:rFonts w:ascii="Arial" w:hAnsi="Arial" w:cs="Arial"/>
          <w:lang w:val="en-US"/>
        </w:rPr>
        <w:t xml:space="preserve"> and how to book onto a course, please check </w:t>
      </w:r>
      <w:r w:rsidR="00AA6B7B">
        <w:rPr>
          <w:rFonts w:ascii="Arial" w:hAnsi="Arial" w:cs="Arial"/>
          <w:lang w:val="en-US"/>
        </w:rPr>
        <w:t>our</w:t>
      </w:r>
      <w:r w:rsidR="00AA6B7B">
        <w:t xml:space="preserve"> </w:t>
      </w:r>
      <w:hyperlink r:id="rId10" w:history="1">
        <w:r w:rsidR="00AA6B7B" w:rsidRPr="00B057E5">
          <w:rPr>
            <w:rStyle w:val="Hyperlink"/>
            <w:rFonts w:ascii="Arial" w:hAnsi="Arial" w:cs="Arial"/>
          </w:rPr>
          <w:t>website</w:t>
        </w:r>
      </w:hyperlink>
      <w:r w:rsidR="00FA51CD" w:rsidRPr="00D91872">
        <w:rPr>
          <w:rFonts w:ascii="Arial" w:hAnsi="Arial" w:cs="Arial"/>
          <w:lang w:val="en-US"/>
        </w:rPr>
        <w:t>, or email:</w:t>
      </w:r>
    </w:p>
    <w:p w14:paraId="5E3E500E" w14:textId="0A392E2C" w:rsidR="008503A5" w:rsidRPr="00D91872" w:rsidRDefault="00000000" w:rsidP="00FA51CD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1" w:history="1">
        <w:r w:rsidR="00AA6B7B" w:rsidRPr="00F6300A">
          <w:rPr>
            <w:rStyle w:val="Hyperlink"/>
            <w:rFonts w:ascii="Arial" w:hAnsi="Arial" w:cs="Arial"/>
            <w:lang w:val="en-US"/>
          </w:rPr>
          <w:t>Nick.harding@derby.anglican.org</w:t>
        </w:r>
      </w:hyperlink>
      <w:r w:rsidR="00FA51CD" w:rsidRPr="00D91872">
        <w:rPr>
          <w:rFonts w:ascii="Arial" w:hAnsi="Arial" w:cs="Arial"/>
          <w:lang w:val="en-US"/>
        </w:rPr>
        <w:t xml:space="preserve"> - safeguarding training requirements and content</w:t>
      </w:r>
    </w:p>
    <w:p w14:paraId="2B2060BA" w14:textId="0C1C02AD" w:rsidR="00FA51CD" w:rsidRDefault="00000000" w:rsidP="00FA51CD">
      <w:pPr>
        <w:spacing w:after="0" w:line="240" w:lineRule="auto"/>
        <w:jc w:val="both"/>
        <w:rPr>
          <w:rFonts w:ascii="Arial" w:hAnsi="Arial" w:cs="Arial"/>
          <w:lang w:val="en-US"/>
        </w:rPr>
      </w:pPr>
      <w:hyperlink r:id="rId12" w:history="1">
        <w:r w:rsidR="008503A5" w:rsidRPr="00D91872">
          <w:rPr>
            <w:rStyle w:val="Hyperlink"/>
            <w:rFonts w:ascii="Arial" w:hAnsi="Arial" w:cs="Arial"/>
          </w:rPr>
          <w:t>Amanda.Sandland@derby.anglican.org</w:t>
        </w:r>
      </w:hyperlink>
      <w:r w:rsidR="00FA51CD" w:rsidRPr="00D91872">
        <w:rPr>
          <w:rFonts w:ascii="Arial" w:hAnsi="Arial" w:cs="Arial"/>
        </w:rPr>
        <w:t xml:space="preserve"> </w:t>
      </w:r>
      <w:r w:rsidR="00FA51CD" w:rsidRPr="00D91872">
        <w:rPr>
          <w:rFonts w:ascii="Arial" w:hAnsi="Arial" w:cs="Arial"/>
          <w:lang w:val="en-US"/>
        </w:rPr>
        <w:t>– safeguarding training bookings and certificates</w:t>
      </w:r>
    </w:p>
    <w:p w14:paraId="7D6DE903" w14:textId="77777777" w:rsidR="00C36C30" w:rsidRDefault="00C36C30" w:rsidP="00F355E7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</w:p>
    <w:p w14:paraId="0E187355" w14:textId="77777777" w:rsidR="002D673E" w:rsidRDefault="002D673E" w:rsidP="002D673E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  <w:r>
        <w:rPr>
          <w:rFonts w:ascii="Arial" w:hAnsi="Arial" w:cs="Arial"/>
          <w:b/>
          <w:bCs/>
          <w:color w:val="7030A0"/>
          <w:lang w:val="en-US"/>
        </w:rPr>
        <w:t>Safeguarding guidance for PCC members</w:t>
      </w:r>
    </w:p>
    <w:p w14:paraId="33C966A8" w14:textId="77777777" w:rsidR="00D97F39" w:rsidRDefault="00BE506F" w:rsidP="00D97F39">
      <w:pPr>
        <w:pStyle w:val="NoSpacing"/>
        <w:rPr>
          <w:rStyle w:val="Hyperlink"/>
          <w:rFonts w:ascii="Arial" w:hAnsi="Arial" w:cs="Arial"/>
          <w:lang w:eastAsia="en-GB"/>
        </w:rPr>
      </w:pPr>
      <w:r w:rsidRPr="00BE506F">
        <w:rPr>
          <w:rFonts w:ascii="Arial" w:hAnsi="Arial" w:cs="Arial"/>
          <w:lang w:val="en-US"/>
        </w:rPr>
        <w:t xml:space="preserve">We </w:t>
      </w:r>
      <w:r>
        <w:rPr>
          <w:rFonts w:ascii="Arial" w:hAnsi="Arial" w:cs="Arial"/>
          <w:lang w:val="en-US"/>
        </w:rPr>
        <w:t xml:space="preserve">are </w:t>
      </w:r>
      <w:r w:rsidRPr="00BE506F">
        <w:rPr>
          <w:rFonts w:ascii="Arial" w:hAnsi="Arial" w:cs="Arial"/>
          <w:lang w:val="en-US"/>
        </w:rPr>
        <w:t xml:space="preserve">often </w:t>
      </w:r>
      <w:r>
        <w:rPr>
          <w:rFonts w:ascii="Arial" w:hAnsi="Arial" w:cs="Arial"/>
          <w:lang w:val="en-US"/>
        </w:rPr>
        <w:t xml:space="preserve">asked about </w:t>
      </w:r>
      <w:r w:rsidR="001F0AD9">
        <w:rPr>
          <w:rFonts w:ascii="Arial" w:hAnsi="Arial" w:cs="Arial"/>
          <w:lang w:val="en-US"/>
        </w:rPr>
        <w:t xml:space="preserve">the safeguarding responsibilities of PCC members. </w:t>
      </w:r>
      <w:r w:rsidR="006D0375">
        <w:rPr>
          <w:rFonts w:ascii="Arial" w:hAnsi="Arial" w:cs="Arial"/>
          <w:lang w:val="en-US"/>
        </w:rPr>
        <w:t xml:space="preserve">The link below provides a very useful two minute video which you </w:t>
      </w:r>
      <w:r w:rsidR="00A07CB5">
        <w:rPr>
          <w:rFonts w:ascii="Arial" w:hAnsi="Arial" w:cs="Arial"/>
          <w:lang w:val="en-US"/>
        </w:rPr>
        <w:t xml:space="preserve">may find helpful to </w:t>
      </w:r>
      <w:r w:rsidR="006D0375">
        <w:rPr>
          <w:rFonts w:ascii="Arial" w:hAnsi="Arial" w:cs="Arial"/>
          <w:lang w:val="en-US"/>
        </w:rPr>
        <w:t xml:space="preserve">share with </w:t>
      </w:r>
      <w:r w:rsidR="00C334D9">
        <w:rPr>
          <w:rFonts w:ascii="Arial" w:hAnsi="Arial" w:cs="Arial"/>
          <w:lang w:val="en-US"/>
        </w:rPr>
        <w:t>your PCC (trustees)</w:t>
      </w:r>
      <w:r w:rsidR="00D65508">
        <w:rPr>
          <w:rFonts w:ascii="Arial" w:hAnsi="Arial" w:cs="Arial"/>
          <w:lang w:val="en-US"/>
        </w:rPr>
        <w:t>:</w:t>
      </w:r>
      <w:r w:rsidR="00CB2715" w:rsidRPr="00CB2715">
        <w:t xml:space="preserve"> </w:t>
      </w:r>
      <w:hyperlink r:id="rId13" w:history="1">
        <w:r w:rsidR="00CB2715" w:rsidRPr="00D97F39">
          <w:rPr>
            <w:rStyle w:val="Hyperlink"/>
            <w:rFonts w:ascii="Arial" w:hAnsi="Arial" w:cs="Arial"/>
            <w:lang w:eastAsia="en-GB"/>
          </w:rPr>
          <w:t>https://www.gov.uk/guidance/safeguarding-for-charities-and-trustees</w:t>
        </w:r>
      </w:hyperlink>
    </w:p>
    <w:p w14:paraId="0CFBC719" w14:textId="77777777" w:rsidR="00D97F39" w:rsidRDefault="00D97F39" w:rsidP="00D97F39">
      <w:pPr>
        <w:pStyle w:val="NoSpacing"/>
        <w:rPr>
          <w:rStyle w:val="Hyperlink"/>
          <w:rFonts w:ascii="Arial" w:hAnsi="Arial" w:cs="Arial"/>
          <w:lang w:eastAsia="en-GB"/>
        </w:rPr>
      </w:pPr>
    </w:p>
    <w:p w14:paraId="5856C675" w14:textId="5073FE9E" w:rsidR="00630E0F" w:rsidRPr="00BA3D37" w:rsidRDefault="00630E0F" w:rsidP="00D97F39">
      <w:pPr>
        <w:pStyle w:val="NoSpacing"/>
        <w:rPr>
          <w:rFonts w:ascii="Arial" w:hAnsi="Arial" w:cs="Arial"/>
          <w:lang w:val="en-US"/>
        </w:rPr>
      </w:pPr>
      <w:r w:rsidRPr="00BA3D37">
        <w:rPr>
          <w:rFonts w:ascii="Arial" w:hAnsi="Arial" w:cs="Arial"/>
          <w:b/>
          <w:bCs/>
          <w:color w:val="7030A0"/>
          <w:lang w:val="en-US"/>
        </w:rPr>
        <w:t>Safeguarding Notice Boards</w:t>
      </w:r>
    </w:p>
    <w:p w14:paraId="63F0093C" w14:textId="77777777" w:rsidR="00A4669C" w:rsidRPr="00BA3D37" w:rsidRDefault="00921C0B" w:rsidP="00172564">
      <w:pPr>
        <w:pStyle w:val="NoSpacing"/>
        <w:jc w:val="both"/>
        <w:rPr>
          <w:rFonts w:ascii="Arial" w:hAnsi="Arial" w:cs="Arial"/>
          <w:lang w:val="en-US"/>
        </w:rPr>
      </w:pPr>
      <w:r w:rsidRPr="00BA3D37">
        <w:rPr>
          <w:rFonts w:ascii="Arial" w:hAnsi="Arial" w:cs="Arial"/>
          <w:lang w:val="en-US"/>
        </w:rPr>
        <w:t xml:space="preserve">The </w:t>
      </w:r>
      <w:r w:rsidR="00C27CED" w:rsidRPr="00BA3D37">
        <w:rPr>
          <w:rFonts w:ascii="Arial" w:hAnsi="Arial" w:cs="Arial"/>
          <w:lang w:val="en-US"/>
        </w:rPr>
        <w:t xml:space="preserve">Parish </w:t>
      </w:r>
      <w:r w:rsidRPr="00BA3D37">
        <w:rPr>
          <w:rFonts w:ascii="Arial" w:hAnsi="Arial" w:cs="Arial"/>
          <w:lang w:val="en-US"/>
        </w:rPr>
        <w:t xml:space="preserve">Safeguarding Handbook </w:t>
      </w:r>
      <w:r w:rsidR="00A4669C" w:rsidRPr="00BA3D37">
        <w:rPr>
          <w:rFonts w:ascii="Arial" w:hAnsi="Arial" w:cs="Arial"/>
          <w:lang w:val="en-US"/>
        </w:rPr>
        <w:t>sets out what should be displayed on a parish safeguarding noticeboard:</w:t>
      </w:r>
    </w:p>
    <w:p w14:paraId="61A2A0C2" w14:textId="2D4BB438" w:rsidR="00F52F4A" w:rsidRPr="00BA3D37" w:rsidRDefault="00F52F4A" w:rsidP="00257114">
      <w:pPr>
        <w:pStyle w:val="NoSpacing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 w:rsidRPr="00BA3D37">
        <w:rPr>
          <w:rFonts w:ascii="Arial" w:hAnsi="Arial" w:cs="Arial"/>
          <w:lang w:val="en-US"/>
        </w:rPr>
        <w:t>A</w:t>
      </w:r>
      <w:r w:rsidR="007626E1" w:rsidRPr="00BA3D37">
        <w:rPr>
          <w:rFonts w:ascii="Arial" w:hAnsi="Arial" w:cs="Arial"/>
          <w:lang w:val="en-US"/>
        </w:rPr>
        <w:t xml:space="preserve"> </w:t>
      </w:r>
      <w:r w:rsidRPr="00BA3D37">
        <w:rPr>
          <w:rFonts w:ascii="Arial" w:hAnsi="Arial" w:cs="Arial"/>
          <w:lang w:val="en-US"/>
        </w:rPr>
        <w:t xml:space="preserve">formal statement </w:t>
      </w:r>
      <w:r w:rsidR="009978AB" w:rsidRPr="00BA3D37">
        <w:rPr>
          <w:rFonts w:ascii="Arial" w:hAnsi="Arial" w:cs="Arial"/>
          <w:lang w:val="en-US"/>
        </w:rPr>
        <w:t xml:space="preserve">of the adoption of the House of Bishops’ </w:t>
      </w:r>
      <w:r w:rsidR="002B511E" w:rsidRPr="00BA3D37">
        <w:rPr>
          <w:rFonts w:ascii="Arial" w:hAnsi="Arial" w:cs="Arial"/>
          <w:lang w:val="en-US"/>
        </w:rPr>
        <w:t>‘</w:t>
      </w:r>
      <w:r w:rsidR="009978AB" w:rsidRPr="00BA3D37">
        <w:rPr>
          <w:rFonts w:ascii="Arial" w:hAnsi="Arial" w:cs="Arial"/>
          <w:lang w:val="en-US"/>
        </w:rPr>
        <w:t>Promoting a Safer Church’</w:t>
      </w:r>
      <w:r w:rsidR="002B511E" w:rsidRPr="00BA3D37">
        <w:rPr>
          <w:rFonts w:ascii="Arial" w:hAnsi="Arial" w:cs="Arial"/>
          <w:lang w:val="en-US"/>
        </w:rPr>
        <w:t xml:space="preserve"> - </w:t>
      </w:r>
      <w:r w:rsidR="007626E1" w:rsidRPr="00BA3D37">
        <w:rPr>
          <w:rFonts w:ascii="Arial" w:hAnsi="Arial" w:cs="Arial"/>
          <w:lang w:val="en-US"/>
        </w:rPr>
        <w:t>this should be signed on behalf of the PCC</w:t>
      </w:r>
      <w:r w:rsidR="001531B5" w:rsidRPr="00BA3D37">
        <w:rPr>
          <w:rFonts w:ascii="Arial" w:hAnsi="Arial" w:cs="Arial"/>
          <w:lang w:val="en-US"/>
        </w:rPr>
        <w:t>:</w:t>
      </w:r>
      <w:r w:rsidR="00753B21" w:rsidRPr="00BA3D37">
        <w:rPr>
          <w:rFonts w:ascii="Arial" w:hAnsi="Arial" w:cs="Arial"/>
          <w:lang w:val="en-US"/>
        </w:rPr>
        <w:t xml:space="preserve"> </w:t>
      </w:r>
      <w:hyperlink r:id="rId14" w:history="1">
        <w:r w:rsidR="00753B21" w:rsidRPr="00BA3D37">
          <w:rPr>
            <w:rStyle w:val="Hyperlink"/>
            <w:rFonts w:ascii="Arial" w:hAnsi="Arial" w:cs="Arial"/>
            <w:color w:val="0000FF"/>
          </w:rPr>
          <w:t>promoting-a-safer-church.pdf (parishdashboards.org.uk)</w:t>
        </w:r>
      </w:hyperlink>
    </w:p>
    <w:p w14:paraId="311AF083" w14:textId="4F7F1A33" w:rsidR="00172564" w:rsidRPr="00BA3D37" w:rsidRDefault="00172564" w:rsidP="008608E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A3D37">
        <w:rPr>
          <w:rFonts w:ascii="Arial" w:hAnsi="Arial" w:cs="Arial"/>
        </w:rPr>
        <w:t xml:space="preserve">Safeguarding </w:t>
      </w:r>
      <w:hyperlink r:id="rId15" w:history="1">
        <w:r w:rsidR="00282590" w:rsidRPr="00BA3D37">
          <w:rPr>
            <w:rStyle w:val="Hyperlink"/>
            <w:rFonts w:ascii="Arial" w:hAnsi="Arial" w:cs="Arial"/>
          </w:rPr>
          <w:t>w</w:t>
        </w:r>
        <w:r w:rsidRPr="00BA3D37">
          <w:rPr>
            <w:rStyle w:val="Hyperlink"/>
            <w:rFonts w:ascii="Arial" w:hAnsi="Arial" w:cs="Arial"/>
          </w:rPr>
          <w:t xml:space="preserve">ho’s </w:t>
        </w:r>
        <w:r w:rsidR="00282590" w:rsidRPr="00BA3D37">
          <w:rPr>
            <w:rStyle w:val="Hyperlink"/>
            <w:rFonts w:ascii="Arial" w:hAnsi="Arial" w:cs="Arial"/>
          </w:rPr>
          <w:t>w</w:t>
        </w:r>
        <w:r w:rsidRPr="00BA3D37">
          <w:rPr>
            <w:rStyle w:val="Hyperlink"/>
            <w:rFonts w:ascii="Arial" w:hAnsi="Arial" w:cs="Arial"/>
          </w:rPr>
          <w:t xml:space="preserve">ho </w:t>
        </w:r>
        <w:r w:rsidR="00282590" w:rsidRPr="00BA3D37">
          <w:rPr>
            <w:rStyle w:val="Hyperlink"/>
            <w:rFonts w:ascii="Arial" w:hAnsi="Arial" w:cs="Arial"/>
          </w:rPr>
          <w:t>poster</w:t>
        </w:r>
      </w:hyperlink>
      <w:r w:rsidR="00282590" w:rsidRPr="00BA3D37">
        <w:rPr>
          <w:rFonts w:ascii="Arial" w:hAnsi="Arial" w:cs="Arial"/>
        </w:rPr>
        <w:t xml:space="preserve"> </w:t>
      </w:r>
      <w:r w:rsidRPr="00BA3D37">
        <w:rPr>
          <w:rFonts w:ascii="Arial" w:hAnsi="Arial" w:cs="Arial"/>
        </w:rPr>
        <w:t xml:space="preserve">(Church of England </w:t>
      </w:r>
      <w:r w:rsidR="00282590" w:rsidRPr="00BA3D37">
        <w:rPr>
          <w:rFonts w:ascii="Arial" w:hAnsi="Arial" w:cs="Arial"/>
        </w:rPr>
        <w:t>w</w:t>
      </w:r>
      <w:r w:rsidRPr="00BA3D37">
        <w:rPr>
          <w:rFonts w:ascii="Arial" w:hAnsi="Arial" w:cs="Arial"/>
        </w:rPr>
        <w:t>ebsite)</w:t>
      </w:r>
    </w:p>
    <w:p w14:paraId="46D517B9" w14:textId="5BC8F526" w:rsidR="00F444B9" w:rsidRPr="00BA3D37" w:rsidRDefault="008608ED" w:rsidP="005917E4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A3D37">
        <w:rPr>
          <w:rFonts w:ascii="Arial" w:hAnsi="Arial" w:cs="Arial"/>
        </w:rPr>
        <w:t>‘</w:t>
      </w:r>
      <w:r w:rsidR="008167FE" w:rsidRPr="00BA3D37">
        <w:rPr>
          <w:rFonts w:ascii="Arial" w:hAnsi="Arial" w:cs="Arial"/>
        </w:rPr>
        <w:t>Promoting a Safer Church</w:t>
      </w:r>
      <w:r w:rsidRPr="00BA3D37">
        <w:rPr>
          <w:rFonts w:ascii="Arial" w:hAnsi="Arial" w:cs="Arial"/>
        </w:rPr>
        <w:t>’ poster</w:t>
      </w:r>
      <w:r w:rsidR="00F444B9" w:rsidRPr="00BA3D37">
        <w:rPr>
          <w:rFonts w:ascii="Arial" w:hAnsi="Arial" w:cs="Arial"/>
        </w:rPr>
        <w:t xml:space="preserve"> (Church of England website)</w:t>
      </w:r>
      <w:r w:rsidR="00F16C00" w:rsidRPr="00BA3D37">
        <w:rPr>
          <w:rFonts w:ascii="Arial" w:hAnsi="Arial" w:cs="Arial"/>
        </w:rPr>
        <w:t xml:space="preserve">. There are two posters available – </w:t>
      </w:r>
    </w:p>
    <w:p w14:paraId="63B63E36" w14:textId="49131338" w:rsidR="008167FE" w:rsidRPr="00BA3D37" w:rsidRDefault="00F444B9" w:rsidP="00F444B9">
      <w:pPr>
        <w:pStyle w:val="ListParagraph"/>
        <w:rPr>
          <w:rFonts w:ascii="Arial" w:hAnsi="Arial" w:cs="Arial"/>
        </w:rPr>
      </w:pPr>
      <w:r w:rsidRPr="00BA3D37">
        <w:rPr>
          <w:rFonts w:ascii="Arial" w:hAnsi="Arial" w:cs="Arial"/>
        </w:rPr>
        <w:t xml:space="preserve">with </w:t>
      </w:r>
      <w:r w:rsidR="0058631B" w:rsidRPr="00BA3D37">
        <w:rPr>
          <w:rFonts w:ascii="Arial" w:hAnsi="Arial" w:cs="Arial"/>
        </w:rPr>
        <w:t xml:space="preserve">space for our </w:t>
      </w:r>
      <w:r w:rsidRPr="00BA3D37">
        <w:rPr>
          <w:rFonts w:ascii="Arial" w:hAnsi="Arial" w:cs="Arial"/>
        </w:rPr>
        <w:t xml:space="preserve">logo: </w:t>
      </w:r>
      <w:hyperlink r:id="rId16" w:history="1">
        <w:r w:rsidR="008167FE" w:rsidRPr="00BA3D37">
          <w:rPr>
            <w:rStyle w:val="Hyperlink"/>
            <w:rFonts w:ascii="Arial" w:hAnsi="Arial" w:cs="Arial"/>
          </w:rPr>
          <w:t>https://www.churchofengland.org/media/26720</w:t>
        </w:r>
      </w:hyperlink>
      <w:r w:rsidR="008167FE" w:rsidRPr="00BA3D37">
        <w:rPr>
          <w:rFonts w:ascii="Arial" w:hAnsi="Arial" w:cs="Arial"/>
        </w:rPr>
        <w:t xml:space="preserve">  </w:t>
      </w:r>
    </w:p>
    <w:p w14:paraId="617D9640" w14:textId="0EE087A7" w:rsidR="008167FE" w:rsidRPr="00BA3D37" w:rsidRDefault="004728EA" w:rsidP="008167FE">
      <w:pPr>
        <w:pStyle w:val="ListParagraph"/>
        <w:rPr>
          <w:rFonts w:ascii="Arial" w:hAnsi="Arial" w:cs="Arial"/>
        </w:rPr>
      </w:pPr>
      <w:r w:rsidRPr="00BA3D37">
        <w:rPr>
          <w:rFonts w:ascii="Arial" w:hAnsi="Arial" w:cs="Arial"/>
        </w:rPr>
        <w:t xml:space="preserve">Without logo: </w:t>
      </w:r>
      <w:hyperlink r:id="rId17" w:history="1">
        <w:r w:rsidR="008167FE" w:rsidRPr="00BA3D37">
          <w:rPr>
            <w:rStyle w:val="Hyperlink"/>
            <w:rFonts w:ascii="Arial" w:hAnsi="Arial" w:cs="Arial"/>
          </w:rPr>
          <w:t>https://www.churchofengland.org/media/26717</w:t>
        </w:r>
      </w:hyperlink>
      <w:r w:rsidR="008167FE" w:rsidRPr="00BA3D37">
        <w:rPr>
          <w:rFonts w:ascii="Arial" w:hAnsi="Arial" w:cs="Arial"/>
        </w:rPr>
        <w:t xml:space="preserve">    </w:t>
      </w:r>
    </w:p>
    <w:p w14:paraId="7D9F7CA6" w14:textId="69680FD9" w:rsidR="006668D7" w:rsidRPr="00BA3D37" w:rsidRDefault="00BA3D37" w:rsidP="00BA3D37">
      <w:pPr>
        <w:rPr>
          <w:rFonts w:ascii="Arial" w:hAnsi="Arial" w:cs="Arial"/>
        </w:rPr>
      </w:pPr>
      <w:r w:rsidRPr="00BA3D37">
        <w:rPr>
          <w:rFonts w:ascii="Arial" w:hAnsi="Arial" w:cs="Arial"/>
        </w:rPr>
        <w:t>You</w:t>
      </w:r>
      <w:r w:rsidR="00030EEE" w:rsidRPr="00BA3D37">
        <w:rPr>
          <w:rFonts w:ascii="Arial" w:hAnsi="Arial" w:cs="Arial"/>
        </w:rPr>
        <w:t xml:space="preserve"> could also display our </w:t>
      </w:r>
      <w:hyperlink r:id="rId18" w:history="1">
        <w:r w:rsidR="00030EEE" w:rsidRPr="00BA3D37">
          <w:rPr>
            <w:rStyle w:val="Hyperlink"/>
            <w:rFonts w:ascii="Arial" w:hAnsi="Arial" w:cs="Arial"/>
          </w:rPr>
          <w:t>Safeguarding Strategy</w:t>
        </w:r>
      </w:hyperlink>
      <w:r w:rsidRPr="00BA3D37">
        <w:rPr>
          <w:rFonts w:ascii="Arial" w:hAnsi="Arial" w:cs="Arial"/>
        </w:rPr>
        <w:t xml:space="preserve">. </w:t>
      </w:r>
      <w:r w:rsidR="00133D2E" w:rsidRPr="00BA3D37">
        <w:rPr>
          <w:rFonts w:ascii="Arial" w:hAnsi="Arial" w:cs="Arial"/>
        </w:rPr>
        <w:t xml:space="preserve">We have a number of other posters available for display </w:t>
      </w:r>
      <w:r w:rsidR="002254D0" w:rsidRPr="00BA3D37">
        <w:rPr>
          <w:rFonts w:ascii="Arial" w:hAnsi="Arial" w:cs="Arial"/>
        </w:rPr>
        <w:t xml:space="preserve">– please contact Sue </w:t>
      </w:r>
      <w:r w:rsidRPr="00BA3D37">
        <w:rPr>
          <w:rFonts w:ascii="Arial" w:hAnsi="Arial" w:cs="Arial"/>
        </w:rPr>
        <w:t>Griffin</w:t>
      </w:r>
      <w:r w:rsidR="003E3CF2">
        <w:rPr>
          <w:rFonts w:ascii="Arial" w:hAnsi="Arial" w:cs="Arial"/>
        </w:rPr>
        <w:t xml:space="preserve"> (</w:t>
      </w:r>
      <w:hyperlink r:id="rId19" w:history="1">
        <w:r w:rsidR="003E3CF2" w:rsidRPr="006A5150">
          <w:rPr>
            <w:rStyle w:val="Hyperlink"/>
            <w:rFonts w:ascii="Arial" w:hAnsi="Arial" w:cs="Arial"/>
          </w:rPr>
          <w:t>sue.griffin@derby.anglican.org</w:t>
        </w:r>
      </w:hyperlink>
      <w:r w:rsidR="003E3CF2">
        <w:rPr>
          <w:rFonts w:ascii="Arial" w:hAnsi="Arial" w:cs="Arial"/>
        </w:rPr>
        <w:t>)</w:t>
      </w:r>
      <w:r w:rsidR="002254D0" w:rsidRPr="00BA3D37">
        <w:rPr>
          <w:rFonts w:ascii="Arial" w:hAnsi="Arial" w:cs="Arial"/>
        </w:rPr>
        <w:t xml:space="preserve"> if you require any further information.</w:t>
      </w:r>
      <w:bookmarkStart w:id="0" w:name="_Hlk131073917"/>
    </w:p>
    <w:bookmarkEnd w:id="0"/>
    <w:p w14:paraId="4E211AC3" w14:textId="4865806A" w:rsidR="00962CAC" w:rsidRPr="008B7CDD" w:rsidRDefault="00925D26" w:rsidP="00F355E7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  <w:r w:rsidRPr="008B7CDD">
        <w:rPr>
          <w:rFonts w:ascii="Arial" w:hAnsi="Arial" w:cs="Arial"/>
          <w:b/>
          <w:bCs/>
          <w:color w:val="7030A0"/>
          <w:lang w:val="en-US"/>
        </w:rPr>
        <w:t>PSO support update</w:t>
      </w:r>
    </w:p>
    <w:p w14:paraId="2EA53467" w14:textId="78D1F0F3" w:rsidR="00A23E48" w:rsidRDefault="0072324A" w:rsidP="00B620D3">
      <w:pPr>
        <w:pStyle w:val="PlainText"/>
        <w:jc w:val="both"/>
        <w:rPr>
          <w:rFonts w:cs="Arial"/>
          <w:szCs w:val="22"/>
          <w:lang w:val="en-US"/>
        </w:rPr>
      </w:pPr>
      <w:r w:rsidRPr="007045F9">
        <w:rPr>
          <w:rFonts w:cs="Arial"/>
          <w:szCs w:val="22"/>
          <w:lang w:val="en-US"/>
        </w:rPr>
        <w:t xml:space="preserve">Having run a very successful evening PSO drop-in session, we have taken the opportunity to review how best to deliver this support. </w:t>
      </w:r>
      <w:r w:rsidR="001E05E7" w:rsidRPr="007045F9">
        <w:rPr>
          <w:rFonts w:cs="Arial"/>
          <w:szCs w:val="22"/>
          <w:lang w:val="en-US"/>
        </w:rPr>
        <w:t xml:space="preserve">The sessions will remain on the </w:t>
      </w:r>
      <w:r w:rsidR="00BF33AF" w:rsidRPr="007045F9">
        <w:rPr>
          <w:rFonts w:cs="Arial"/>
          <w:szCs w:val="22"/>
          <w:lang w:val="en-US"/>
        </w:rPr>
        <w:t>first</w:t>
      </w:r>
      <w:r w:rsidR="001E05E7" w:rsidRPr="007045F9">
        <w:rPr>
          <w:rFonts w:cs="Arial"/>
          <w:szCs w:val="22"/>
          <w:lang w:val="en-US"/>
        </w:rPr>
        <w:t xml:space="preserve"> Tuesday of the month but will alternate </w:t>
      </w:r>
      <w:r w:rsidR="00A9283D" w:rsidRPr="007045F9">
        <w:rPr>
          <w:rFonts w:cs="Arial"/>
          <w:szCs w:val="22"/>
          <w:lang w:val="en-US"/>
        </w:rPr>
        <w:t xml:space="preserve">between afternoons and evenings. </w:t>
      </w:r>
      <w:r w:rsidR="006E467C" w:rsidRPr="007045F9">
        <w:rPr>
          <w:rFonts w:cs="Arial"/>
          <w:szCs w:val="22"/>
          <w:lang w:val="en-US"/>
        </w:rPr>
        <w:t xml:space="preserve">We will also reduce the time to one hour, with the proviso that the session can continue for up to </w:t>
      </w:r>
      <w:r w:rsidR="00BB2839" w:rsidRPr="007045F9">
        <w:rPr>
          <w:rFonts w:cs="Arial"/>
          <w:szCs w:val="22"/>
          <w:lang w:val="en-US"/>
        </w:rPr>
        <w:t>1</w:t>
      </w:r>
      <w:r w:rsidR="00F63DB9" w:rsidRPr="007045F9">
        <w:rPr>
          <w:rFonts w:cs="Arial"/>
          <w:szCs w:val="22"/>
          <w:lang w:val="en-US"/>
        </w:rPr>
        <w:t xml:space="preserve">½ hours </w:t>
      </w:r>
      <w:r w:rsidR="00BD7402" w:rsidRPr="007045F9">
        <w:rPr>
          <w:rFonts w:cs="Arial"/>
          <w:szCs w:val="22"/>
          <w:lang w:val="en-US"/>
        </w:rPr>
        <w:t xml:space="preserve">if needed. </w:t>
      </w:r>
      <w:r w:rsidR="00766F42" w:rsidRPr="007045F9">
        <w:rPr>
          <w:rFonts w:cs="Arial"/>
          <w:szCs w:val="22"/>
          <w:lang w:val="en-US"/>
        </w:rPr>
        <w:t>There</w:t>
      </w:r>
      <w:r w:rsidR="00766F42">
        <w:rPr>
          <w:rFonts w:cs="Arial"/>
          <w:szCs w:val="22"/>
          <w:lang w:val="en-US"/>
        </w:rPr>
        <w:t xml:space="preserve"> is no </w:t>
      </w:r>
      <w:r w:rsidR="001A2E81">
        <w:rPr>
          <w:rFonts w:cs="Arial"/>
          <w:szCs w:val="22"/>
          <w:lang w:val="en-US"/>
        </w:rPr>
        <w:t>obligation</w:t>
      </w:r>
      <w:r w:rsidR="00766F42">
        <w:rPr>
          <w:rFonts w:cs="Arial"/>
          <w:szCs w:val="22"/>
          <w:lang w:val="en-US"/>
        </w:rPr>
        <w:t xml:space="preserve"> to attend, but </w:t>
      </w:r>
      <w:r w:rsidR="00BD7402">
        <w:rPr>
          <w:rFonts w:cs="Arial"/>
          <w:szCs w:val="22"/>
          <w:lang w:val="en-US"/>
        </w:rPr>
        <w:t xml:space="preserve">we would love to see you there. The </w:t>
      </w:r>
      <w:r w:rsidR="0065719A">
        <w:rPr>
          <w:rFonts w:cs="Arial"/>
          <w:szCs w:val="22"/>
          <w:lang w:val="en-US"/>
        </w:rPr>
        <w:t xml:space="preserve">next session is </w:t>
      </w:r>
      <w:r w:rsidR="007C083E">
        <w:rPr>
          <w:rFonts w:cs="Arial"/>
          <w:szCs w:val="22"/>
          <w:lang w:val="en-US"/>
        </w:rPr>
        <w:t>at 3pm on Tuesday 4 April</w:t>
      </w:r>
      <w:r w:rsidR="00B620D3">
        <w:rPr>
          <w:rFonts w:cs="Arial"/>
          <w:szCs w:val="22"/>
          <w:lang w:val="en-US"/>
        </w:rPr>
        <w:t xml:space="preserve"> – click </w:t>
      </w:r>
      <w:hyperlink r:id="rId20" w:history="1">
        <w:r w:rsidR="00B620D3" w:rsidRPr="00B620D3">
          <w:rPr>
            <w:rStyle w:val="Hyperlink"/>
            <w:rFonts w:cs="Arial"/>
            <w:szCs w:val="22"/>
            <w:lang w:val="en-US"/>
          </w:rPr>
          <w:t>here</w:t>
        </w:r>
      </w:hyperlink>
      <w:r w:rsidR="00B620D3">
        <w:rPr>
          <w:rFonts w:cs="Arial"/>
          <w:szCs w:val="22"/>
          <w:lang w:val="en-US"/>
        </w:rPr>
        <w:t xml:space="preserve"> to join. </w:t>
      </w:r>
    </w:p>
    <w:p w14:paraId="272FAD79" w14:textId="77777777" w:rsidR="001D6470" w:rsidRPr="00B620D3" w:rsidRDefault="001D6470" w:rsidP="00B620D3">
      <w:pPr>
        <w:pStyle w:val="PlainText"/>
        <w:jc w:val="both"/>
        <w:rPr>
          <w:rStyle w:val="Hyperlink"/>
          <w:rFonts w:cs="Arial"/>
          <w:color w:val="auto"/>
          <w:szCs w:val="22"/>
          <w:u w:val="none"/>
          <w:lang w:val="en-US"/>
        </w:rPr>
      </w:pPr>
    </w:p>
    <w:p w14:paraId="0E3B4232" w14:textId="77777777" w:rsidR="001C3440" w:rsidRDefault="001C3440" w:rsidP="001C3440">
      <w:pPr>
        <w:pStyle w:val="NoSpacing"/>
        <w:rPr>
          <w:rStyle w:val="Hyperlink"/>
          <w:rFonts w:ascii="Arial" w:hAnsi="Arial" w:cs="Arial"/>
          <w:b/>
          <w:bCs/>
          <w:color w:val="7030A0"/>
          <w:u w:val="none"/>
        </w:rPr>
      </w:pPr>
      <w:r w:rsidRPr="001C3440">
        <w:rPr>
          <w:rStyle w:val="Hyperlink"/>
          <w:rFonts w:ascii="Arial" w:hAnsi="Arial" w:cs="Arial"/>
          <w:b/>
          <w:bCs/>
          <w:color w:val="7030A0"/>
          <w:u w:val="none"/>
        </w:rPr>
        <w:t xml:space="preserve">Webpage update </w:t>
      </w:r>
    </w:p>
    <w:p w14:paraId="6EDE2E1C" w14:textId="249065BE" w:rsidR="00456D07" w:rsidRDefault="00B85CBD" w:rsidP="001C3440">
      <w:pPr>
        <w:pStyle w:val="NoSpacing"/>
        <w:rPr>
          <w:rStyle w:val="Hyperlink"/>
          <w:rFonts w:ascii="Arial" w:hAnsi="Arial" w:cs="Arial"/>
          <w:color w:val="auto"/>
          <w:u w:val="none"/>
        </w:rPr>
      </w:pPr>
      <w:r>
        <w:rPr>
          <w:rStyle w:val="Hyperlink"/>
          <w:rFonts w:ascii="Arial" w:hAnsi="Arial" w:cs="Arial"/>
          <w:color w:val="auto"/>
          <w:u w:val="none"/>
        </w:rPr>
        <w:t xml:space="preserve">We continue to develop our website. You will now find a new </w:t>
      </w:r>
      <w:r w:rsidR="00BC377E">
        <w:rPr>
          <w:rStyle w:val="Hyperlink"/>
          <w:rFonts w:ascii="Arial" w:hAnsi="Arial" w:cs="Arial"/>
          <w:color w:val="auto"/>
          <w:u w:val="none"/>
        </w:rPr>
        <w:t xml:space="preserve">tab for </w:t>
      </w:r>
      <w:hyperlink r:id="rId21" w:history="1">
        <w:r w:rsidR="00BC377E" w:rsidRPr="005B5150">
          <w:rPr>
            <w:rStyle w:val="Hyperlink"/>
            <w:rFonts w:ascii="Arial" w:hAnsi="Arial" w:cs="Arial"/>
          </w:rPr>
          <w:t>support organisations and services</w:t>
        </w:r>
      </w:hyperlink>
      <w:r w:rsidR="00BC377E">
        <w:rPr>
          <w:rStyle w:val="Hyperlink"/>
          <w:rFonts w:ascii="Arial" w:hAnsi="Arial" w:cs="Arial"/>
          <w:color w:val="auto"/>
          <w:u w:val="none"/>
        </w:rPr>
        <w:t xml:space="preserve"> on the front page. This provides a </w:t>
      </w:r>
      <w:r w:rsidR="0060335E">
        <w:rPr>
          <w:rStyle w:val="Hyperlink"/>
          <w:rFonts w:ascii="Arial" w:hAnsi="Arial" w:cs="Arial"/>
          <w:color w:val="auto"/>
          <w:u w:val="none"/>
        </w:rPr>
        <w:t xml:space="preserve">list of helpline and support services, both national and local. </w:t>
      </w:r>
      <w:r w:rsidR="00F84222">
        <w:rPr>
          <w:rStyle w:val="Hyperlink"/>
          <w:rFonts w:ascii="Arial" w:hAnsi="Arial" w:cs="Arial"/>
          <w:color w:val="auto"/>
          <w:u w:val="none"/>
        </w:rPr>
        <w:t xml:space="preserve">You will now find the PCR2 report under </w:t>
      </w:r>
      <w:hyperlink r:id="rId22" w:history="1">
        <w:r w:rsidR="00F84222" w:rsidRPr="00BB6E57">
          <w:rPr>
            <w:rStyle w:val="Hyperlink"/>
            <w:rFonts w:ascii="Arial" w:hAnsi="Arial" w:cs="Arial"/>
          </w:rPr>
          <w:t>Audits and Reviews</w:t>
        </w:r>
      </w:hyperlink>
      <w:r w:rsidR="00F84222">
        <w:rPr>
          <w:rStyle w:val="Hyperlink"/>
          <w:rFonts w:ascii="Arial" w:hAnsi="Arial" w:cs="Arial"/>
          <w:color w:val="auto"/>
          <w:u w:val="none"/>
        </w:rPr>
        <w:t>.</w:t>
      </w:r>
    </w:p>
    <w:p w14:paraId="173F4006" w14:textId="77777777" w:rsidR="005B5150" w:rsidRPr="001C3440" w:rsidRDefault="005B5150" w:rsidP="001C3440">
      <w:pPr>
        <w:pStyle w:val="NoSpacing"/>
        <w:rPr>
          <w:b/>
          <w:bCs/>
          <w:color w:val="7030A0"/>
        </w:rPr>
      </w:pPr>
    </w:p>
    <w:p w14:paraId="2BF38D81" w14:textId="1185155D" w:rsidR="001C3440" w:rsidRDefault="001C3440" w:rsidP="00F355E7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  <w:r>
        <w:rPr>
          <w:rFonts w:ascii="Arial" w:hAnsi="Arial" w:cs="Arial"/>
          <w:b/>
          <w:bCs/>
          <w:color w:val="7030A0"/>
          <w:lang w:val="en-US"/>
        </w:rPr>
        <w:t xml:space="preserve">DBS </w:t>
      </w:r>
      <w:r w:rsidR="001F6F98">
        <w:rPr>
          <w:rFonts w:ascii="Arial" w:hAnsi="Arial" w:cs="Arial"/>
          <w:b/>
          <w:bCs/>
          <w:color w:val="7030A0"/>
          <w:lang w:val="en-US"/>
        </w:rPr>
        <w:t>update</w:t>
      </w:r>
    </w:p>
    <w:p w14:paraId="32F61E6E" w14:textId="2F5B374F" w:rsidR="001F6F98" w:rsidRDefault="001F6F98" w:rsidP="00F355E7">
      <w:pPr>
        <w:pStyle w:val="NoSpacing"/>
        <w:jc w:val="both"/>
        <w:rPr>
          <w:rFonts w:ascii="Arial" w:hAnsi="Arial" w:cs="Arial"/>
          <w:lang w:val="en-US"/>
        </w:rPr>
      </w:pPr>
      <w:r w:rsidRPr="001F6F98">
        <w:rPr>
          <w:rFonts w:ascii="Arial" w:hAnsi="Arial" w:cs="Arial"/>
          <w:lang w:val="en-US"/>
        </w:rPr>
        <w:t xml:space="preserve">We are currently </w:t>
      </w:r>
      <w:proofErr w:type="spellStart"/>
      <w:r w:rsidRPr="001F6F98">
        <w:rPr>
          <w:rFonts w:ascii="Arial" w:hAnsi="Arial" w:cs="Arial"/>
          <w:lang w:val="en-US"/>
        </w:rPr>
        <w:t>finali</w:t>
      </w:r>
      <w:r w:rsidR="005B5150">
        <w:rPr>
          <w:rFonts w:ascii="Arial" w:hAnsi="Arial" w:cs="Arial"/>
          <w:lang w:val="en-US"/>
        </w:rPr>
        <w:t>s</w:t>
      </w:r>
      <w:r w:rsidRPr="001F6F98">
        <w:rPr>
          <w:rFonts w:ascii="Arial" w:hAnsi="Arial" w:cs="Arial"/>
          <w:lang w:val="en-US"/>
        </w:rPr>
        <w:t>ing</w:t>
      </w:r>
      <w:proofErr w:type="spellEnd"/>
      <w:r w:rsidRPr="001F6F98">
        <w:rPr>
          <w:rFonts w:ascii="Arial" w:hAnsi="Arial" w:cs="Arial"/>
          <w:lang w:val="en-US"/>
        </w:rPr>
        <w:t xml:space="preserve"> the new Confidential </w:t>
      </w:r>
      <w:r w:rsidR="005B5150">
        <w:rPr>
          <w:rFonts w:ascii="Arial" w:hAnsi="Arial" w:cs="Arial"/>
          <w:lang w:val="en-US"/>
        </w:rPr>
        <w:t>D</w:t>
      </w:r>
      <w:r w:rsidRPr="001F6F98">
        <w:rPr>
          <w:rFonts w:ascii="Arial" w:hAnsi="Arial" w:cs="Arial"/>
          <w:lang w:val="en-US"/>
        </w:rPr>
        <w:t xml:space="preserve">eclaration </w:t>
      </w:r>
      <w:r w:rsidR="005B5150">
        <w:rPr>
          <w:rFonts w:ascii="Arial" w:hAnsi="Arial" w:cs="Arial"/>
          <w:lang w:val="en-US"/>
        </w:rPr>
        <w:t>F</w:t>
      </w:r>
      <w:r w:rsidRPr="001F6F98">
        <w:rPr>
          <w:rFonts w:ascii="Arial" w:hAnsi="Arial" w:cs="Arial"/>
          <w:lang w:val="en-US"/>
        </w:rPr>
        <w:t>orm</w:t>
      </w:r>
      <w:r w:rsidR="007028F2">
        <w:rPr>
          <w:rFonts w:ascii="Arial" w:hAnsi="Arial" w:cs="Arial"/>
          <w:lang w:val="en-US"/>
        </w:rPr>
        <w:t xml:space="preserve"> and accompanying guidance</w:t>
      </w:r>
      <w:r w:rsidRPr="001F6F98">
        <w:rPr>
          <w:rFonts w:ascii="Arial" w:hAnsi="Arial" w:cs="Arial"/>
          <w:lang w:val="en-US"/>
        </w:rPr>
        <w:t xml:space="preserve"> and will be in touch as soon as they are </w:t>
      </w:r>
      <w:r w:rsidR="007028F2">
        <w:rPr>
          <w:rFonts w:ascii="Arial" w:hAnsi="Arial" w:cs="Arial"/>
          <w:lang w:val="en-US"/>
        </w:rPr>
        <w:t xml:space="preserve">ready. </w:t>
      </w:r>
      <w:r w:rsidR="00D32F4B">
        <w:rPr>
          <w:rFonts w:ascii="Arial" w:hAnsi="Arial" w:cs="Arial"/>
          <w:lang w:val="en-US"/>
        </w:rPr>
        <w:t xml:space="preserve">In preparation for the launch of the new form and privacy notice, you will need to ensure you are aware of who </w:t>
      </w:r>
      <w:r w:rsidR="00626ABE">
        <w:rPr>
          <w:rFonts w:ascii="Arial" w:hAnsi="Arial" w:cs="Arial"/>
          <w:lang w:val="en-US"/>
        </w:rPr>
        <w:t xml:space="preserve">your parish data controller is – this may be an individual or the PCC as a whole. </w:t>
      </w:r>
    </w:p>
    <w:p w14:paraId="7774FEE5" w14:textId="77777777" w:rsidR="007028F2" w:rsidRPr="001F6F98" w:rsidRDefault="007028F2" w:rsidP="00F355E7">
      <w:pPr>
        <w:pStyle w:val="NoSpacing"/>
        <w:jc w:val="both"/>
        <w:rPr>
          <w:rFonts w:ascii="Arial" w:hAnsi="Arial" w:cs="Arial"/>
          <w:lang w:val="en-US"/>
        </w:rPr>
      </w:pPr>
    </w:p>
    <w:p w14:paraId="1B5ED75E" w14:textId="41E93DC5" w:rsidR="00D859D7" w:rsidRPr="00D91872" w:rsidRDefault="00837526" w:rsidP="00F355E7">
      <w:pPr>
        <w:pStyle w:val="NoSpacing"/>
        <w:jc w:val="both"/>
        <w:rPr>
          <w:rFonts w:ascii="Arial" w:hAnsi="Arial" w:cs="Arial"/>
          <w:b/>
          <w:bCs/>
          <w:color w:val="7030A0"/>
          <w:lang w:val="en-US"/>
        </w:rPr>
      </w:pPr>
      <w:r w:rsidRPr="00D91872">
        <w:rPr>
          <w:rFonts w:ascii="Arial" w:hAnsi="Arial" w:cs="Arial"/>
          <w:b/>
          <w:bCs/>
          <w:color w:val="7030A0"/>
          <w:lang w:val="en-US"/>
        </w:rPr>
        <w:t xml:space="preserve">Bank Holiday </w:t>
      </w:r>
      <w:r w:rsidR="00CF4849" w:rsidRPr="00D91872">
        <w:rPr>
          <w:rFonts w:ascii="Arial" w:hAnsi="Arial" w:cs="Arial"/>
          <w:b/>
          <w:bCs/>
          <w:color w:val="7030A0"/>
          <w:lang w:val="en-US"/>
        </w:rPr>
        <w:t>cover</w:t>
      </w:r>
    </w:p>
    <w:p w14:paraId="2E434423" w14:textId="47D6E148" w:rsidR="00F443F4" w:rsidRPr="00D91872" w:rsidRDefault="00837526" w:rsidP="00C16BF9">
      <w:pPr>
        <w:rPr>
          <w:rFonts w:ascii="Arial" w:hAnsi="Arial" w:cs="Arial"/>
          <w:lang w:val="en-US"/>
        </w:rPr>
      </w:pPr>
      <w:r w:rsidRPr="00D91872">
        <w:rPr>
          <w:rFonts w:ascii="Arial" w:hAnsi="Arial" w:cs="Arial"/>
          <w:lang w:val="en-US"/>
        </w:rPr>
        <w:t xml:space="preserve">We </w:t>
      </w:r>
      <w:r w:rsidR="0079461A" w:rsidRPr="00D91872">
        <w:rPr>
          <w:rFonts w:ascii="Arial" w:hAnsi="Arial" w:cs="Arial"/>
          <w:lang w:val="en-US"/>
        </w:rPr>
        <w:t xml:space="preserve">continue to </w:t>
      </w:r>
      <w:r w:rsidRPr="00D91872">
        <w:rPr>
          <w:rFonts w:ascii="Arial" w:hAnsi="Arial" w:cs="Arial"/>
          <w:lang w:val="en-US"/>
        </w:rPr>
        <w:t xml:space="preserve">partner with </w:t>
      </w:r>
      <w:proofErr w:type="spellStart"/>
      <w:r w:rsidR="00D10406" w:rsidRPr="00D91872">
        <w:rPr>
          <w:rFonts w:ascii="Arial" w:hAnsi="Arial" w:cs="Arial"/>
          <w:lang w:val="en-US"/>
        </w:rPr>
        <w:t>T</w:t>
      </w:r>
      <w:r w:rsidRPr="00D91872">
        <w:rPr>
          <w:rFonts w:ascii="Arial" w:hAnsi="Arial" w:cs="Arial"/>
          <w:lang w:val="en-US"/>
        </w:rPr>
        <w:t>hirtyone:eight</w:t>
      </w:r>
      <w:proofErr w:type="spellEnd"/>
      <w:r w:rsidRPr="00D91872">
        <w:rPr>
          <w:rFonts w:ascii="Arial" w:hAnsi="Arial" w:cs="Arial"/>
          <w:lang w:val="en-US"/>
        </w:rPr>
        <w:t xml:space="preserve"> to enable you to access safeguarding advice for </w:t>
      </w:r>
      <w:r w:rsidR="00661CCB" w:rsidRPr="00D91872">
        <w:rPr>
          <w:rFonts w:ascii="Arial" w:hAnsi="Arial" w:cs="Arial"/>
          <w:lang w:val="en-US"/>
        </w:rPr>
        <w:t>B</w:t>
      </w:r>
      <w:r w:rsidRPr="00D91872">
        <w:rPr>
          <w:rFonts w:ascii="Arial" w:hAnsi="Arial" w:cs="Arial"/>
          <w:lang w:val="en-US"/>
        </w:rPr>
        <w:t xml:space="preserve">ank </w:t>
      </w:r>
      <w:r w:rsidR="00661CCB" w:rsidRPr="00D91872">
        <w:rPr>
          <w:rFonts w:ascii="Arial" w:hAnsi="Arial" w:cs="Arial"/>
          <w:lang w:val="en-US"/>
        </w:rPr>
        <w:t>H</w:t>
      </w:r>
      <w:r w:rsidRPr="00D91872">
        <w:rPr>
          <w:rFonts w:ascii="Arial" w:hAnsi="Arial" w:cs="Arial"/>
          <w:lang w:val="en-US"/>
        </w:rPr>
        <w:t>oliday periods throughout the year via their helpline.</w:t>
      </w:r>
      <w:r w:rsidR="00F623EB" w:rsidRPr="00D91872">
        <w:rPr>
          <w:rFonts w:ascii="Arial" w:hAnsi="Arial" w:cs="Arial"/>
          <w:lang w:val="en-US"/>
        </w:rPr>
        <w:t xml:space="preserve"> </w:t>
      </w:r>
      <w:r w:rsidR="00BE436E" w:rsidRPr="00D91872">
        <w:rPr>
          <w:rFonts w:ascii="Arial" w:hAnsi="Arial" w:cs="Arial"/>
          <w:lang w:val="en-US"/>
        </w:rPr>
        <w:t xml:space="preserve">Over </w:t>
      </w:r>
      <w:r w:rsidR="00C16BF9" w:rsidRPr="00D91872">
        <w:rPr>
          <w:rFonts w:ascii="Arial" w:hAnsi="Arial" w:cs="Arial"/>
          <w:lang w:val="en-US"/>
        </w:rPr>
        <w:t>Easter</w:t>
      </w:r>
      <w:r w:rsidR="00BE436E" w:rsidRPr="00D91872">
        <w:rPr>
          <w:rFonts w:ascii="Arial" w:hAnsi="Arial" w:cs="Arial"/>
          <w:lang w:val="en-US"/>
        </w:rPr>
        <w:t xml:space="preserve">, the cover will </w:t>
      </w:r>
      <w:r w:rsidR="00891978" w:rsidRPr="00D91872">
        <w:rPr>
          <w:rFonts w:ascii="Arial" w:hAnsi="Arial" w:cs="Arial"/>
          <w:lang w:val="en-US"/>
        </w:rPr>
        <w:t>start</w:t>
      </w:r>
      <w:r w:rsidR="00BE436E" w:rsidRPr="00D91872">
        <w:rPr>
          <w:rFonts w:ascii="Arial" w:hAnsi="Arial" w:cs="Arial"/>
          <w:lang w:val="en-US"/>
        </w:rPr>
        <w:t xml:space="preserve"> </w:t>
      </w:r>
      <w:r w:rsidR="0031011D" w:rsidRPr="00D91872">
        <w:rPr>
          <w:rFonts w:ascii="Arial" w:hAnsi="Arial" w:cs="Arial"/>
          <w:lang w:val="en-US"/>
        </w:rPr>
        <w:t xml:space="preserve">on the afternoon of </w:t>
      </w:r>
      <w:r w:rsidR="00C16BF9" w:rsidRPr="00D91872">
        <w:rPr>
          <w:rFonts w:ascii="Arial" w:hAnsi="Arial" w:cs="Arial"/>
          <w:lang w:val="en-US"/>
        </w:rPr>
        <w:t xml:space="preserve">6 April </w:t>
      </w:r>
      <w:r w:rsidR="0031011D" w:rsidRPr="00D91872">
        <w:rPr>
          <w:rFonts w:ascii="Arial" w:hAnsi="Arial" w:cs="Arial"/>
          <w:lang w:val="en-US"/>
        </w:rPr>
        <w:t>and run until we re</w:t>
      </w:r>
      <w:r w:rsidR="00891978" w:rsidRPr="00D91872">
        <w:rPr>
          <w:rFonts w:ascii="Arial" w:hAnsi="Arial" w:cs="Arial"/>
          <w:lang w:val="en-US"/>
        </w:rPr>
        <w:t>-</w:t>
      </w:r>
      <w:r w:rsidR="0031011D" w:rsidRPr="00D91872">
        <w:rPr>
          <w:rFonts w:ascii="Arial" w:hAnsi="Arial" w:cs="Arial"/>
          <w:lang w:val="en-US"/>
        </w:rPr>
        <w:t xml:space="preserve">open on </w:t>
      </w:r>
      <w:r w:rsidR="00C16BF9" w:rsidRPr="00D91872">
        <w:rPr>
          <w:rFonts w:ascii="Arial" w:hAnsi="Arial" w:cs="Arial"/>
          <w:lang w:val="en-US"/>
        </w:rPr>
        <w:t>12 April</w:t>
      </w:r>
      <w:r w:rsidR="00891978" w:rsidRPr="00D91872">
        <w:rPr>
          <w:rFonts w:ascii="Arial" w:hAnsi="Arial" w:cs="Arial"/>
          <w:lang w:val="en-US"/>
        </w:rPr>
        <w:t xml:space="preserve">. </w:t>
      </w:r>
      <w:r w:rsidRPr="00D91872">
        <w:rPr>
          <w:rFonts w:ascii="Arial" w:hAnsi="Arial" w:cs="Arial"/>
          <w:lang w:val="en-US"/>
        </w:rPr>
        <w:t>If you require emergency safeguarding advice</w:t>
      </w:r>
      <w:r w:rsidR="00891978" w:rsidRPr="00D91872">
        <w:rPr>
          <w:rFonts w:ascii="Arial" w:hAnsi="Arial" w:cs="Arial"/>
          <w:lang w:val="en-US"/>
        </w:rPr>
        <w:t xml:space="preserve"> during this period</w:t>
      </w:r>
      <w:r w:rsidRPr="00D91872">
        <w:rPr>
          <w:rFonts w:ascii="Arial" w:hAnsi="Arial" w:cs="Arial"/>
          <w:lang w:val="en-US"/>
        </w:rPr>
        <w:t>, please contact the helpline on 0303 003 1111.</w:t>
      </w:r>
      <w:r w:rsidR="009956A9" w:rsidRPr="00D91872">
        <w:rPr>
          <w:rFonts w:ascii="Arial" w:hAnsi="Arial" w:cs="Arial"/>
          <w:lang w:val="en-US"/>
        </w:rPr>
        <w:t xml:space="preserve"> Further details </w:t>
      </w:r>
      <w:r w:rsidR="00BF1146" w:rsidRPr="00D91872">
        <w:rPr>
          <w:rFonts w:ascii="Arial" w:hAnsi="Arial" w:cs="Arial"/>
          <w:lang w:val="en-US"/>
        </w:rPr>
        <w:t>are</w:t>
      </w:r>
      <w:r w:rsidR="002F11F9" w:rsidRPr="00D91872">
        <w:rPr>
          <w:rFonts w:ascii="Arial" w:hAnsi="Arial" w:cs="Arial"/>
          <w:lang w:val="en-US"/>
        </w:rPr>
        <w:t xml:space="preserve"> available</w:t>
      </w:r>
      <w:r w:rsidR="004278AB" w:rsidRPr="00D91872">
        <w:rPr>
          <w:rFonts w:ascii="Arial" w:hAnsi="Arial" w:cs="Arial"/>
          <w:lang w:val="en-US"/>
        </w:rPr>
        <w:t xml:space="preserve"> </w:t>
      </w:r>
      <w:hyperlink r:id="rId23" w:history="1">
        <w:r w:rsidR="009E5D2C" w:rsidRPr="00D91872">
          <w:rPr>
            <w:rStyle w:val="Hyperlink"/>
            <w:rFonts w:ascii="Arial" w:hAnsi="Arial" w:cs="Arial"/>
          </w:rPr>
          <w:t>here</w:t>
        </w:r>
      </w:hyperlink>
      <w:r w:rsidR="009E5D2C" w:rsidRPr="00D91872">
        <w:rPr>
          <w:rFonts w:ascii="Arial" w:hAnsi="Arial" w:cs="Arial"/>
        </w:rPr>
        <w:t xml:space="preserve">. </w:t>
      </w:r>
    </w:p>
    <w:p w14:paraId="6061E161" w14:textId="12B3A3E3" w:rsidR="00802CCB" w:rsidRPr="00626ABE" w:rsidRDefault="006F7B79" w:rsidP="00802CCB">
      <w:pPr>
        <w:pStyle w:val="NoSpacing"/>
        <w:rPr>
          <w:rFonts w:ascii="Arial" w:hAnsi="Arial" w:cs="Arial"/>
          <w:b/>
          <w:bCs/>
          <w:color w:val="7030A0"/>
          <w:lang w:val="en-US"/>
        </w:rPr>
      </w:pPr>
      <w:r w:rsidRPr="00626ABE">
        <w:rPr>
          <w:rFonts w:ascii="Arial" w:hAnsi="Arial" w:cs="Arial"/>
          <w:b/>
          <w:bCs/>
          <w:color w:val="7030A0"/>
          <w:lang w:val="en-US"/>
        </w:rPr>
        <w:t>Meet the team … Amanda</w:t>
      </w:r>
      <w:r w:rsidR="00C16BF9" w:rsidRPr="00626ABE">
        <w:rPr>
          <w:rFonts w:ascii="Arial" w:hAnsi="Arial" w:cs="Arial"/>
          <w:b/>
          <w:bCs/>
          <w:color w:val="7030A0"/>
          <w:lang w:val="en-US"/>
        </w:rPr>
        <w:t xml:space="preserve"> Clarke</w:t>
      </w:r>
    </w:p>
    <w:p w14:paraId="06FEDD40" w14:textId="1E31DB06" w:rsidR="00C16BF9" w:rsidRDefault="00B36969" w:rsidP="00C16B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joined the diocese in 2016 and am </w:t>
      </w:r>
      <w:r w:rsidR="0052779B">
        <w:rPr>
          <w:noProof/>
        </w:rPr>
        <w:drawing>
          <wp:anchor distT="0" distB="0" distL="114300" distR="114300" simplePos="0" relativeHeight="251660288" behindDoc="0" locked="0" layoutInCell="1" allowOverlap="1" wp14:anchorId="15267B4A" wp14:editId="4DB20AB7">
            <wp:simplePos x="0" y="0"/>
            <wp:positionH relativeFrom="column">
              <wp:posOffset>74930</wp:posOffset>
            </wp:positionH>
            <wp:positionV relativeFrom="paragraph">
              <wp:posOffset>635</wp:posOffset>
            </wp:positionV>
            <wp:extent cx="1152525" cy="1714500"/>
            <wp:effectExtent l="0" t="0" r="9525" b="0"/>
            <wp:wrapSquare wrapText="bothSides"/>
            <wp:docPr id="1" name="Picture 1" descr="IMG_0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C4C0EE-B759-47C2-9CA6-6F33C11578F8" descr="IMG_0321.jpg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6BF9" w:rsidRPr="00D91872">
        <w:rPr>
          <w:rFonts w:ascii="Arial" w:hAnsi="Arial" w:cs="Arial"/>
        </w:rPr>
        <w:t>one of the part time case workers</w:t>
      </w:r>
      <w:r>
        <w:rPr>
          <w:rFonts w:ascii="Arial" w:hAnsi="Arial" w:cs="Arial"/>
        </w:rPr>
        <w:t xml:space="preserve">. </w:t>
      </w:r>
      <w:r w:rsidR="00C16BF9" w:rsidRPr="00D91872">
        <w:rPr>
          <w:rFonts w:ascii="Arial" w:hAnsi="Arial" w:cs="Arial"/>
        </w:rPr>
        <w:t xml:space="preserve">I have always worked in safeguarding – in Nottinghamshire Police as a Detective, in the NSPCC as an Inspector and in the last five years as an independent author of case reviews (child/adult and domestic homicide reviews). In the other half of my </w:t>
      </w:r>
      <w:r w:rsidR="00731150" w:rsidRPr="00D91872">
        <w:rPr>
          <w:rFonts w:ascii="Arial" w:hAnsi="Arial" w:cs="Arial"/>
        </w:rPr>
        <w:t>week,</w:t>
      </w:r>
      <w:r w:rsidR="00C16BF9" w:rsidRPr="00D91872">
        <w:rPr>
          <w:rFonts w:ascii="Arial" w:hAnsi="Arial" w:cs="Arial"/>
        </w:rPr>
        <w:t xml:space="preserve"> I am the Independent Chair of Rochdale Safeguarding Children Partnership and Safeguarding Adult Board. I really enjoy the variety of the </w:t>
      </w:r>
      <w:r w:rsidR="00731150">
        <w:rPr>
          <w:rFonts w:ascii="Arial" w:hAnsi="Arial" w:cs="Arial"/>
        </w:rPr>
        <w:t>d</w:t>
      </w:r>
      <w:r w:rsidR="00C16BF9" w:rsidRPr="00D91872">
        <w:rPr>
          <w:rFonts w:ascii="Arial" w:hAnsi="Arial" w:cs="Arial"/>
        </w:rPr>
        <w:t>iocesan work</w:t>
      </w:r>
      <w:r w:rsidR="00731150">
        <w:rPr>
          <w:rFonts w:ascii="Arial" w:hAnsi="Arial" w:cs="Arial"/>
        </w:rPr>
        <w:t>;</w:t>
      </w:r>
      <w:r w:rsidR="00C16BF9" w:rsidRPr="00D91872">
        <w:rPr>
          <w:rFonts w:ascii="Arial" w:hAnsi="Arial" w:cs="Arial"/>
        </w:rPr>
        <w:t xml:space="preserve"> sometimes it is challenging but always rewarding. It is great working alongside and supporting clergy and volunteers from </w:t>
      </w:r>
      <w:r w:rsidR="008D0F65" w:rsidRPr="00D91872">
        <w:rPr>
          <w:rFonts w:ascii="Arial" w:hAnsi="Arial" w:cs="Arial"/>
        </w:rPr>
        <w:t>across</w:t>
      </w:r>
      <w:r w:rsidR="00C16BF9" w:rsidRPr="00D91872">
        <w:rPr>
          <w:rFonts w:ascii="Arial" w:hAnsi="Arial" w:cs="Arial"/>
        </w:rPr>
        <w:t xml:space="preserve"> the county as we all do our best to safeguard everyone connected to church. In my non</w:t>
      </w:r>
      <w:r w:rsidR="00AA264A">
        <w:rPr>
          <w:rFonts w:ascii="Arial" w:hAnsi="Arial" w:cs="Arial"/>
        </w:rPr>
        <w:t>-</w:t>
      </w:r>
      <w:r w:rsidR="00C16BF9" w:rsidRPr="00D91872">
        <w:rPr>
          <w:rFonts w:ascii="Arial" w:hAnsi="Arial" w:cs="Arial"/>
        </w:rPr>
        <w:t xml:space="preserve">work </w:t>
      </w:r>
      <w:r w:rsidR="008D0F65" w:rsidRPr="00D91872">
        <w:rPr>
          <w:rFonts w:ascii="Arial" w:hAnsi="Arial" w:cs="Arial"/>
        </w:rPr>
        <w:t>life,</w:t>
      </w:r>
      <w:r w:rsidR="00C16BF9" w:rsidRPr="00D91872">
        <w:rPr>
          <w:rFonts w:ascii="Arial" w:hAnsi="Arial" w:cs="Arial"/>
        </w:rPr>
        <w:t xml:space="preserve"> I am a runner</w:t>
      </w:r>
      <w:r w:rsidR="00AA264A">
        <w:rPr>
          <w:rFonts w:ascii="Arial" w:hAnsi="Arial" w:cs="Arial"/>
        </w:rPr>
        <w:t xml:space="preserve"> </w:t>
      </w:r>
      <w:r w:rsidR="00C16BF9" w:rsidRPr="00D91872">
        <w:rPr>
          <w:rFonts w:ascii="Arial" w:hAnsi="Arial" w:cs="Arial"/>
        </w:rPr>
        <w:t>- more for fitness now but I was quite serious when younger</w:t>
      </w:r>
      <w:r w:rsidR="007872C7">
        <w:rPr>
          <w:rFonts w:ascii="Arial" w:hAnsi="Arial" w:cs="Arial"/>
        </w:rPr>
        <w:t xml:space="preserve"> </w:t>
      </w:r>
      <w:r w:rsidR="00C16BF9" w:rsidRPr="00D91872">
        <w:rPr>
          <w:rFonts w:ascii="Arial" w:hAnsi="Arial" w:cs="Arial"/>
        </w:rPr>
        <w:t xml:space="preserve">- completing marathons including London, Athens and New York. I have recently returned to playing netball which is great fun.  I am married and have 2 children, a daughter aged 15 and </w:t>
      </w:r>
      <w:r w:rsidR="007872C7">
        <w:rPr>
          <w:rFonts w:ascii="Arial" w:hAnsi="Arial" w:cs="Arial"/>
        </w:rPr>
        <w:t xml:space="preserve">a </w:t>
      </w:r>
      <w:r w:rsidR="00C16BF9" w:rsidRPr="00D91872">
        <w:rPr>
          <w:rFonts w:ascii="Arial" w:hAnsi="Arial" w:cs="Arial"/>
        </w:rPr>
        <w:t xml:space="preserve">son who is 19 and </w:t>
      </w:r>
      <w:r w:rsidR="007872C7">
        <w:rPr>
          <w:rFonts w:ascii="Arial" w:hAnsi="Arial" w:cs="Arial"/>
        </w:rPr>
        <w:t xml:space="preserve">has </w:t>
      </w:r>
      <w:r w:rsidR="00C16BF9" w:rsidRPr="00D91872">
        <w:rPr>
          <w:rFonts w:ascii="Arial" w:hAnsi="Arial" w:cs="Arial"/>
        </w:rPr>
        <w:t xml:space="preserve">just left us for </w:t>
      </w:r>
      <w:r w:rsidR="007872C7">
        <w:rPr>
          <w:rFonts w:ascii="Arial" w:hAnsi="Arial" w:cs="Arial"/>
        </w:rPr>
        <w:t>u</w:t>
      </w:r>
      <w:r w:rsidR="00C16BF9" w:rsidRPr="00D91872">
        <w:rPr>
          <w:rFonts w:ascii="Arial" w:hAnsi="Arial" w:cs="Arial"/>
        </w:rPr>
        <w:t>niversity. We have an English Pointer</w:t>
      </w:r>
      <w:r w:rsidR="004D5312">
        <w:rPr>
          <w:rFonts w:ascii="Arial" w:hAnsi="Arial" w:cs="Arial"/>
        </w:rPr>
        <w:t>,</w:t>
      </w:r>
      <w:r w:rsidR="00C16BF9" w:rsidRPr="00D91872">
        <w:rPr>
          <w:rFonts w:ascii="Arial" w:hAnsi="Arial" w:cs="Arial"/>
        </w:rPr>
        <w:t xml:space="preserve"> Sid, now 3 who still beha</w:t>
      </w:r>
      <w:r w:rsidR="004C0F19">
        <w:rPr>
          <w:rFonts w:ascii="Arial" w:hAnsi="Arial" w:cs="Arial"/>
        </w:rPr>
        <w:t>v</w:t>
      </w:r>
      <w:r w:rsidR="00C16BF9" w:rsidRPr="00D91872">
        <w:rPr>
          <w:rFonts w:ascii="Arial" w:hAnsi="Arial" w:cs="Arial"/>
        </w:rPr>
        <w:t>es like a crazy puppy!</w:t>
      </w:r>
    </w:p>
    <w:p w14:paraId="2631E8E6" w14:textId="198F78E8" w:rsidR="00565078" w:rsidRPr="00C904A3" w:rsidRDefault="00565078" w:rsidP="00565078">
      <w:pPr>
        <w:pStyle w:val="NoSpacing"/>
        <w:rPr>
          <w:rFonts w:ascii="Arial" w:hAnsi="Arial" w:cs="Arial"/>
          <w:b/>
          <w:bCs/>
          <w:color w:val="7030A0"/>
        </w:rPr>
      </w:pPr>
      <w:r w:rsidRPr="00C904A3">
        <w:rPr>
          <w:rFonts w:ascii="Arial" w:hAnsi="Arial" w:cs="Arial"/>
          <w:b/>
          <w:bCs/>
          <w:color w:val="7030A0"/>
        </w:rPr>
        <w:t>And finally….</w:t>
      </w:r>
    </w:p>
    <w:p w14:paraId="1ACEFE7C" w14:textId="301E1A8C" w:rsidR="00565078" w:rsidRPr="00565078" w:rsidRDefault="00F85089" w:rsidP="00565078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7030A0"/>
          <w:lang w:val="en-US"/>
        </w:rPr>
        <w:drawing>
          <wp:anchor distT="0" distB="0" distL="114300" distR="114300" simplePos="0" relativeHeight="251661312" behindDoc="1" locked="0" layoutInCell="1" allowOverlap="1" wp14:anchorId="3830E5A8" wp14:editId="1F163901">
            <wp:simplePos x="0" y="0"/>
            <wp:positionH relativeFrom="column">
              <wp:posOffset>5092369</wp:posOffset>
            </wp:positionH>
            <wp:positionV relativeFrom="paragraph">
              <wp:posOffset>4942</wp:posOffset>
            </wp:positionV>
            <wp:extent cx="770890" cy="977900"/>
            <wp:effectExtent l="0" t="0" r="0" b="0"/>
            <wp:wrapThrough wrapText="bothSides">
              <wp:wrapPolygon edited="0">
                <wp:start x="0" y="0"/>
                <wp:lineTo x="0" y="21039"/>
                <wp:lineTo x="20817" y="21039"/>
                <wp:lineTo x="20817" y="0"/>
                <wp:lineTo x="0" y="0"/>
              </wp:wrapPolygon>
            </wp:wrapThrough>
            <wp:docPr id="2" name="Picture 2" descr="Easter egg with floral deco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Easter egg with floral decoration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04A3">
        <w:rPr>
          <w:rFonts w:ascii="Arial" w:hAnsi="Arial" w:cs="Arial"/>
        </w:rPr>
        <w:t xml:space="preserve">Happy Easter to you all! We hope you have a </w:t>
      </w:r>
      <w:r>
        <w:rPr>
          <w:rFonts w:ascii="Arial" w:hAnsi="Arial" w:cs="Arial"/>
        </w:rPr>
        <w:t>very special time.</w:t>
      </w:r>
      <w:r w:rsidRPr="00F85089">
        <w:rPr>
          <w:rFonts w:ascii="Arial" w:hAnsi="Arial" w:cs="Arial"/>
          <w:b/>
          <w:bCs/>
          <w:noProof/>
          <w:color w:val="7030A0"/>
          <w:lang w:val="en-US"/>
        </w:rPr>
        <w:t xml:space="preserve"> </w:t>
      </w:r>
    </w:p>
    <w:p w14:paraId="6C8C1C0E" w14:textId="718F2E92" w:rsidR="001F094E" w:rsidRPr="00D91872" w:rsidRDefault="001F094E" w:rsidP="00C16BF9">
      <w:pPr>
        <w:rPr>
          <w:rFonts w:ascii="Arial" w:hAnsi="Arial" w:cs="Arial"/>
        </w:rPr>
      </w:pPr>
    </w:p>
    <w:p w14:paraId="0D14411B" w14:textId="50BD37FB" w:rsidR="00C068EF" w:rsidRPr="00C36C30" w:rsidRDefault="00C068EF" w:rsidP="00F52A75">
      <w:pPr>
        <w:pStyle w:val="NoSpacing"/>
        <w:rPr>
          <w:rFonts w:ascii="Arial" w:hAnsi="Arial" w:cs="Arial"/>
          <w:b/>
          <w:bCs/>
          <w:color w:val="7030A0"/>
          <w:lang w:val="en-US"/>
        </w:rPr>
      </w:pPr>
    </w:p>
    <w:sectPr w:rsidR="00C068EF" w:rsidRPr="00C36C30" w:rsidSect="00A15C78">
      <w:headerReference w:type="default" r:id="rId27"/>
      <w:pgSz w:w="11906" w:h="16838" w:code="9"/>
      <w:pgMar w:top="720" w:right="720" w:bottom="720" w:left="72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6A708" w14:textId="77777777" w:rsidR="00C15393" w:rsidRDefault="00C15393" w:rsidP="00286465">
      <w:pPr>
        <w:spacing w:after="0" w:line="240" w:lineRule="auto"/>
      </w:pPr>
      <w:r>
        <w:separator/>
      </w:r>
    </w:p>
  </w:endnote>
  <w:endnote w:type="continuationSeparator" w:id="0">
    <w:p w14:paraId="756E76EB" w14:textId="77777777" w:rsidR="00C15393" w:rsidRDefault="00C15393" w:rsidP="0028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46754" w14:textId="77777777" w:rsidR="00C15393" w:rsidRDefault="00C15393" w:rsidP="00286465">
      <w:pPr>
        <w:spacing w:after="0" w:line="240" w:lineRule="auto"/>
      </w:pPr>
      <w:r>
        <w:separator/>
      </w:r>
    </w:p>
  </w:footnote>
  <w:footnote w:type="continuationSeparator" w:id="0">
    <w:p w14:paraId="364778B3" w14:textId="77777777" w:rsidR="00C15393" w:rsidRDefault="00C15393" w:rsidP="0028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0F5DC" w14:textId="3DA4E053" w:rsidR="00322CEA" w:rsidRPr="00322CEA" w:rsidRDefault="00C16BF9">
    <w:pPr>
      <w:pStyle w:val="Header"/>
      <w:rPr>
        <w:color w:val="7030A0"/>
      </w:rPr>
    </w:pPr>
    <w:r>
      <w:rPr>
        <w:color w:val="7030A0"/>
      </w:rPr>
      <w:t>Spring</w:t>
    </w:r>
    <w:r w:rsidR="00C54429">
      <w:rPr>
        <w:color w:val="7030A0"/>
      </w:rPr>
      <w:t xml:space="preserve"> 202</w:t>
    </w:r>
    <w:r>
      <w:rPr>
        <w:color w:val="7030A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C663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0E60"/>
    <w:multiLevelType w:val="hybridMultilevel"/>
    <w:tmpl w:val="C5B8D4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B45DD"/>
    <w:multiLevelType w:val="hybridMultilevel"/>
    <w:tmpl w:val="00C85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86843"/>
    <w:multiLevelType w:val="hybridMultilevel"/>
    <w:tmpl w:val="55B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1BBD"/>
    <w:multiLevelType w:val="hybridMultilevel"/>
    <w:tmpl w:val="A5765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D6635"/>
    <w:multiLevelType w:val="hybridMultilevel"/>
    <w:tmpl w:val="97CC1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C489F"/>
    <w:multiLevelType w:val="hybridMultilevel"/>
    <w:tmpl w:val="94EA4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66B7D"/>
    <w:multiLevelType w:val="hybridMultilevel"/>
    <w:tmpl w:val="BA3E7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15A89"/>
    <w:multiLevelType w:val="hybridMultilevel"/>
    <w:tmpl w:val="F106F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470336">
    <w:abstractNumId w:val="0"/>
  </w:num>
  <w:num w:numId="2" w16cid:durableId="437869975">
    <w:abstractNumId w:val="1"/>
  </w:num>
  <w:num w:numId="3" w16cid:durableId="1550651369">
    <w:abstractNumId w:val="4"/>
  </w:num>
  <w:num w:numId="4" w16cid:durableId="1479802880">
    <w:abstractNumId w:val="6"/>
  </w:num>
  <w:num w:numId="5" w16cid:durableId="468403762">
    <w:abstractNumId w:val="5"/>
  </w:num>
  <w:num w:numId="6" w16cid:durableId="1423530122">
    <w:abstractNumId w:val="8"/>
  </w:num>
  <w:num w:numId="7" w16cid:durableId="1558081026">
    <w:abstractNumId w:val="3"/>
  </w:num>
  <w:num w:numId="8" w16cid:durableId="589123291">
    <w:abstractNumId w:val="7"/>
  </w:num>
  <w:num w:numId="9" w16cid:durableId="7441804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A2"/>
    <w:rsid w:val="00001834"/>
    <w:rsid w:val="00002BA7"/>
    <w:rsid w:val="000034A4"/>
    <w:rsid w:val="000111D7"/>
    <w:rsid w:val="00012099"/>
    <w:rsid w:val="000147D6"/>
    <w:rsid w:val="00016005"/>
    <w:rsid w:val="00017F30"/>
    <w:rsid w:val="000218C7"/>
    <w:rsid w:val="00025221"/>
    <w:rsid w:val="00025266"/>
    <w:rsid w:val="00030EEE"/>
    <w:rsid w:val="000324A2"/>
    <w:rsid w:val="00033DA4"/>
    <w:rsid w:val="00034AF7"/>
    <w:rsid w:val="00047576"/>
    <w:rsid w:val="00047F96"/>
    <w:rsid w:val="00051F48"/>
    <w:rsid w:val="00052FC5"/>
    <w:rsid w:val="000531DE"/>
    <w:rsid w:val="00053D05"/>
    <w:rsid w:val="00055274"/>
    <w:rsid w:val="000570C9"/>
    <w:rsid w:val="00057BA6"/>
    <w:rsid w:val="000650EF"/>
    <w:rsid w:val="0006511A"/>
    <w:rsid w:val="00065ECE"/>
    <w:rsid w:val="00066D7B"/>
    <w:rsid w:val="00067BFA"/>
    <w:rsid w:val="000747FD"/>
    <w:rsid w:val="000756CB"/>
    <w:rsid w:val="0008046B"/>
    <w:rsid w:val="00083E7B"/>
    <w:rsid w:val="00084F53"/>
    <w:rsid w:val="00086E6C"/>
    <w:rsid w:val="00091B84"/>
    <w:rsid w:val="000962BC"/>
    <w:rsid w:val="000965AB"/>
    <w:rsid w:val="0009696F"/>
    <w:rsid w:val="000976F8"/>
    <w:rsid w:val="000A3CB9"/>
    <w:rsid w:val="000A65F3"/>
    <w:rsid w:val="000A6FD8"/>
    <w:rsid w:val="000B1F13"/>
    <w:rsid w:val="000C12BD"/>
    <w:rsid w:val="000C1A7E"/>
    <w:rsid w:val="000C328D"/>
    <w:rsid w:val="000C3A79"/>
    <w:rsid w:val="000D1F65"/>
    <w:rsid w:val="000D2DF1"/>
    <w:rsid w:val="000D3A8F"/>
    <w:rsid w:val="000D3B51"/>
    <w:rsid w:val="000D3F28"/>
    <w:rsid w:val="000E4D96"/>
    <w:rsid w:val="000E554C"/>
    <w:rsid w:val="000E6F3E"/>
    <w:rsid w:val="000F2A37"/>
    <w:rsid w:val="000F2ED8"/>
    <w:rsid w:val="000F5587"/>
    <w:rsid w:val="000F675B"/>
    <w:rsid w:val="000F72CA"/>
    <w:rsid w:val="00100BA7"/>
    <w:rsid w:val="00110201"/>
    <w:rsid w:val="00110912"/>
    <w:rsid w:val="00111D34"/>
    <w:rsid w:val="00113216"/>
    <w:rsid w:val="0011337B"/>
    <w:rsid w:val="00115595"/>
    <w:rsid w:val="00122EEE"/>
    <w:rsid w:val="0012306D"/>
    <w:rsid w:val="00123642"/>
    <w:rsid w:val="00125DB3"/>
    <w:rsid w:val="00126C6E"/>
    <w:rsid w:val="00133D2E"/>
    <w:rsid w:val="00137287"/>
    <w:rsid w:val="00137AA8"/>
    <w:rsid w:val="001411C9"/>
    <w:rsid w:val="001531B5"/>
    <w:rsid w:val="00154241"/>
    <w:rsid w:val="0015428D"/>
    <w:rsid w:val="00154716"/>
    <w:rsid w:val="0015569B"/>
    <w:rsid w:val="00156B8C"/>
    <w:rsid w:val="001571A9"/>
    <w:rsid w:val="00161CEB"/>
    <w:rsid w:val="001627A4"/>
    <w:rsid w:val="00162E19"/>
    <w:rsid w:val="0016362A"/>
    <w:rsid w:val="00163F82"/>
    <w:rsid w:val="001651E9"/>
    <w:rsid w:val="00165BCE"/>
    <w:rsid w:val="00166705"/>
    <w:rsid w:val="00172564"/>
    <w:rsid w:val="0018059D"/>
    <w:rsid w:val="00180FA2"/>
    <w:rsid w:val="00181055"/>
    <w:rsid w:val="00193109"/>
    <w:rsid w:val="00193EBF"/>
    <w:rsid w:val="001971BE"/>
    <w:rsid w:val="001A0F87"/>
    <w:rsid w:val="001A2E81"/>
    <w:rsid w:val="001A6977"/>
    <w:rsid w:val="001A7F0D"/>
    <w:rsid w:val="001B1143"/>
    <w:rsid w:val="001B4E50"/>
    <w:rsid w:val="001B4F51"/>
    <w:rsid w:val="001B5272"/>
    <w:rsid w:val="001B687E"/>
    <w:rsid w:val="001C3440"/>
    <w:rsid w:val="001C4821"/>
    <w:rsid w:val="001C5630"/>
    <w:rsid w:val="001C66C3"/>
    <w:rsid w:val="001C710C"/>
    <w:rsid w:val="001C77FC"/>
    <w:rsid w:val="001D6470"/>
    <w:rsid w:val="001E040E"/>
    <w:rsid w:val="001E05E7"/>
    <w:rsid w:val="001E1A1A"/>
    <w:rsid w:val="001E1D8E"/>
    <w:rsid w:val="001E61CB"/>
    <w:rsid w:val="001E6EEB"/>
    <w:rsid w:val="001F094E"/>
    <w:rsid w:val="001F0AD9"/>
    <w:rsid w:val="001F3A84"/>
    <w:rsid w:val="001F50EB"/>
    <w:rsid w:val="001F6F98"/>
    <w:rsid w:val="001F7702"/>
    <w:rsid w:val="00207EE3"/>
    <w:rsid w:val="00213055"/>
    <w:rsid w:val="00215316"/>
    <w:rsid w:val="00223084"/>
    <w:rsid w:val="00225415"/>
    <w:rsid w:val="002254D0"/>
    <w:rsid w:val="00226121"/>
    <w:rsid w:val="00232BC5"/>
    <w:rsid w:val="00233A93"/>
    <w:rsid w:val="0023672C"/>
    <w:rsid w:val="002369FD"/>
    <w:rsid w:val="00244285"/>
    <w:rsid w:val="0024773B"/>
    <w:rsid w:val="00247BE1"/>
    <w:rsid w:val="002536C1"/>
    <w:rsid w:val="00255E46"/>
    <w:rsid w:val="002565BB"/>
    <w:rsid w:val="00257114"/>
    <w:rsid w:val="00257C48"/>
    <w:rsid w:val="00257DF3"/>
    <w:rsid w:val="002603B0"/>
    <w:rsid w:val="00261048"/>
    <w:rsid w:val="0026175C"/>
    <w:rsid w:val="00263E4F"/>
    <w:rsid w:val="00263F39"/>
    <w:rsid w:val="00264A1F"/>
    <w:rsid w:val="0027410E"/>
    <w:rsid w:val="00280C12"/>
    <w:rsid w:val="00282590"/>
    <w:rsid w:val="00286465"/>
    <w:rsid w:val="00290CDD"/>
    <w:rsid w:val="002923B5"/>
    <w:rsid w:val="002940F0"/>
    <w:rsid w:val="00294C23"/>
    <w:rsid w:val="0029528D"/>
    <w:rsid w:val="00296306"/>
    <w:rsid w:val="00296B54"/>
    <w:rsid w:val="002A03A3"/>
    <w:rsid w:val="002A4963"/>
    <w:rsid w:val="002A636B"/>
    <w:rsid w:val="002A6969"/>
    <w:rsid w:val="002A6E64"/>
    <w:rsid w:val="002B0E4F"/>
    <w:rsid w:val="002B18AE"/>
    <w:rsid w:val="002B511E"/>
    <w:rsid w:val="002B659E"/>
    <w:rsid w:val="002C0D6E"/>
    <w:rsid w:val="002C20AD"/>
    <w:rsid w:val="002C3741"/>
    <w:rsid w:val="002C3D91"/>
    <w:rsid w:val="002C50DB"/>
    <w:rsid w:val="002C5F67"/>
    <w:rsid w:val="002C76CA"/>
    <w:rsid w:val="002C7C54"/>
    <w:rsid w:val="002D05D1"/>
    <w:rsid w:val="002D1A15"/>
    <w:rsid w:val="002D5103"/>
    <w:rsid w:val="002D673E"/>
    <w:rsid w:val="002E231A"/>
    <w:rsid w:val="002E4476"/>
    <w:rsid w:val="002F11F9"/>
    <w:rsid w:val="002F4C45"/>
    <w:rsid w:val="002F5072"/>
    <w:rsid w:val="0030144B"/>
    <w:rsid w:val="00303066"/>
    <w:rsid w:val="0030341F"/>
    <w:rsid w:val="00303882"/>
    <w:rsid w:val="0031011D"/>
    <w:rsid w:val="00310592"/>
    <w:rsid w:val="003219B9"/>
    <w:rsid w:val="00322CEA"/>
    <w:rsid w:val="00323A64"/>
    <w:rsid w:val="00330CAF"/>
    <w:rsid w:val="00333633"/>
    <w:rsid w:val="003367AE"/>
    <w:rsid w:val="003401B3"/>
    <w:rsid w:val="003411C3"/>
    <w:rsid w:val="0034277A"/>
    <w:rsid w:val="00346FE7"/>
    <w:rsid w:val="00350E23"/>
    <w:rsid w:val="0035286A"/>
    <w:rsid w:val="00355ACF"/>
    <w:rsid w:val="00364FB0"/>
    <w:rsid w:val="00366B77"/>
    <w:rsid w:val="0037031F"/>
    <w:rsid w:val="00373392"/>
    <w:rsid w:val="0037506F"/>
    <w:rsid w:val="0037621B"/>
    <w:rsid w:val="003830C7"/>
    <w:rsid w:val="00385034"/>
    <w:rsid w:val="00387964"/>
    <w:rsid w:val="003900C1"/>
    <w:rsid w:val="00391D32"/>
    <w:rsid w:val="00392F0D"/>
    <w:rsid w:val="00393615"/>
    <w:rsid w:val="00393F81"/>
    <w:rsid w:val="003947B4"/>
    <w:rsid w:val="003A0B1A"/>
    <w:rsid w:val="003A3147"/>
    <w:rsid w:val="003A48D0"/>
    <w:rsid w:val="003B02F2"/>
    <w:rsid w:val="003B3F59"/>
    <w:rsid w:val="003B4925"/>
    <w:rsid w:val="003B55AC"/>
    <w:rsid w:val="003C1E1F"/>
    <w:rsid w:val="003C25F2"/>
    <w:rsid w:val="003C43D8"/>
    <w:rsid w:val="003C440A"/>
    <w:rsid w:val="003C5520"/>
    <w:rsid w:val="003C5654"/>
    <w:rsid w:val="003C7044"/>
    <w:rsid w:val="003C7869"/>
    <w:rsid w:val="003D063F"/>
    <w:rsid w:val="003D29D1"/>
    <w:rsid w:val="003D3DF7"/>
    <w:rsid w:val="003D47BA"/>
    <w:rsid w:val="003D58CC"/>
    <w:rsid w:val="003D6F8D"/>
    <w:rsid w:val="003E0239"/>
    <w:rsid w:val="003E03AE"/>
    <w:rsid w:val="003E12D0"/>
    <w:rsid w:val="003E1A29"/>
    <w:rsid w:val="003E2AD5"/>
    <w:rsid w:val="003E2E61"/>
    <w:rsid w:val="003E3CF2"/>
    <w:rsid w:val="003E4459"/>
    <w:rsid w:val="003E63F3"/>
    <w:rsid w:val="003E72D5"/>
    <w:rsid w:val="003E7423"/>
    <w:rsid w:val="003F5BD9"/>
    <w:rsid w:val="003F7BFA"/>
    <w:rsid w:val="00404BB1"/>
    <w:rsid w:val="00407938"/>
    <w:rsid w:val="00410A3F"/>
    <w:rsid w:val="004207CF"/>
    <w:rsid w:val="00422008"/>
    <w:rsid w:val="00425FFE"/>
    <w:rsid w:val="00426366"/>
    <w:rsid w:val="00426C02"/>
    <w:rsid w:val="004278AB"/>
    <w:rsid w:val="0043293A"/>
    <w:rsid w:val="004330DD"/>
    <w:rsid w:val="00433851"/>
    <w:rsid w:val="0044182F"/>
    <w:rsid w:val="00444ED6"/>
    <w:rsid w:val="00447143"/>
    <w:rsid w:val="004474A6"/>
    <w:rsid w:val="00451674"/>
    <w:rsid w:val="0045366D"/>
    <w:rsid w:val="0045565C"/>
    <w:rsid w:val="00456D07"/>
    <w:rsid w:val="00457737"/>
    <w:rsid w:val="004601D9"/>
    <w:rsid w:val="00461E7A"/>
    <w:rsid w:val="00463761"/>
    <w:rsid w:val="00466749"/>
    <w:rsid w:val="00470AD0"/>
    <w:rsid w:val="00472598"/>
    <w:rsid w:val="004728EA"/>
    <w:rsid w:val="00473B5D"/>
    <w:rsid w:val="0047402E"/>
    <w:rsid w:val="00474730"/>
    <w:rsid w:val="0047552C"/>
    <w:rsid w:val="004764A6"/>
    <w:rsid w:val="00482F7E"/>
    <w:rsid w:val="0048387E"/>
    <w:rsid w:val="00484F3E"/>
    <w:rsid w:val="004859DF"/>
    <w:rsid w:val="00491085"/>
    <w:rsid w:val="0049121A"/>
    <w:rsid w:val="004931BE"/>
    <w:rsid w:val="00493970"/>
    <w:rsid w:val="00494FFE"/>
    <w:rsid w:val="00495C71"/>
    <w:rsid w:val="004A13A0"/>
    <w:rsid w:val="004A1EED"/>
    <w:rsid w:val="004A214C"/>
    <w:rsid w:val="004A2CF9"/>
    <w:rsid w:val="004A4292"/>
    <w:rsid w:val="004A6DA2"/>
    <w:rsid w:val="004B08D6"/>
    <w:rsid w:val="004B0DF6"/>
    <w:rsid w:val="004B1B3B"/>
    <w:rsid w:val="004B3B11"/>
    <w:rsid w:val="004B43D4"/>
    <w:rsid w:val="004B4F09"/>
    <w:rsid w:val="004B5B42"/>
    <w:rsid w:val="004B73C1"/>
    <w:rsid w:val="004C028A"/>
    <w:rsid w:val="004C0F19"/>
    <w:rsid w:val="004C43AB"/>
    <w:rsid w:val="004C4F30"/>
    <w:rsid w:val="004C4F37"/>
    <w:rsid w:val="004D15EB"/>
    <w:rsid w:val="004D2CA9"/>
    <w:rsid w:val="004D5312"/>
    <w:rsid w:val="004D701F"/>
    <w:rsid w:val="004D7C16"/>
    <w:rsid w:val="004E08A7"/>
    <w:rsid w:val="004E12F1"/>
    <w:rsid w:val="004E2A15"/>
    <w:rsid w:val="004E4152"/>
    <w:rsid w:val="004E53B4"/>
    <w:rsid w:val="004E6C6D"/>
    <w:rsid w:val="005002CF"/>
    <w:rsid w:val="00501401"/>
    <w:rsid w:val="00502CC4"/>
    <w:rsid w:val="0050638F"/>
    <w:rsid w:val="00510E58"/>
    <w:rsid w:val="00511C03"/>
    <w:rsid w:val="00516855"/>
    <w:rsid w:val="005217BF"/>
    <w:rsid w:val="00523070"/>
    <w:rsid w:val="00523EE5"/>
    <w:rsid w:val="00524226"/>
    <w:rsid w:val="00525999"/>
    <w:rsid w:val="00526DBA"/>
    <w:rsid w:val="00526E61"/>
    <w:rsid w:val="0052779B"/>
    <w:rsid w:val="00532D17"/>
    <w:rsid w:val="005336A3"/>
    <w:rsid w:val="00534FB1"/>
    <w:rsid w:val="00543756"/>
    <w:rsid w:val="0054446D"/>
    <w:rsid w:val="00551C33"/>
    <w:rsid w:val="00556922"/>
    <w:rsid w:val="00560B25"/>
    <w:rsid w:val="00561688"/>
    <w:rsid w:val="00565078"/>
    <w:rsid w:val="00565B88"/>
    <w:rsid w:val="00573EE3"/>
    <w:rsid w:val="005744E2"/>
    <w:rsid w:val="005778FE"/>
    <w:rsid w:val="0058599C"/>
    <w:rsid w:val="0058631B"/>
    <w:rsid w:val="005900C1"/>
    <w:rsid w:val="0059250D"/>
    <w:rsid w:val="005945ED"/>
    <w:rsid w:val="0059461A"/>
    <w:rsid w:val="00596028"/>
    <w:rsid w:val="005A2143"/>
    <w:rsid w:val="005A5BB0"/>
    <w:rsid w:val="005A5CC4"/>
    <w:rsid w:val="005A7D30"/>
    <w:rsid w:val="005B5150"/>
    <w:rsid w:val="005C05BB"/>
    <w:rsid w:val="005C5741"/>
    <w:rsid w:val="005C799D"/>
    <w:rsid w:val="005D46CF"/>
    <w:rsid w:val="005D732D"/>
    <w:rsid w:val="005D7C3E"/>
    <w:rsid w:val="005E1DD7"/>
    <w:rsid w:val="005E4853"/>
    <w:rsid w:val="005E4ACF"/>
    <w:rsid w:val="005E50F4"/>
    <w:rsid w:val="005E71F6"/>
    <w:rsid w:val="005F0607"/>
    <w:rsid w:val="005F167F"/>
    <w:rsid w:val="005F2BEE"/>
    <w:rsid w:val="005F39D9"/>
    <w:rsid w:val="005F6878"/>
    <w:rsid w:val="005F6B77"/>
    <w:rsid w:val="006009AE"/>
    <w:rsid w:val="006020CF"/>
    <w:rsid w:val="006029D0"/>
    <w:rsid w:val="0060335E"/>
    <w:rsid w:val="00603440"/>
    <w:rsid w:val="00606643"/>
    <w:rsid w:val="00613A04"/>
    <w:rsid w:val="006147EE"/>
    <w:rsid w:val="00615BA0"/>
    <w:rsid w:val="006162DC"/>
    <w:rsid w:val="00617F76"/>
    <w:rsid w:val="00621467"/>
    <w:rsid w:val="00623F37"/>
    <w:rsid w:val="00625201"/>
    <w:rsid w:val="00626ABE"/>
    <w:rsid w:val="0063040F"/>
    <w:rsid w:val="0063096D"/>
    <w:rsid w:val="00630E0F"/>
    <w:rsid w:val="00633C2D"/>
    <w:rsid w:val="0063765A"/>
    <w:rsid w:val="00642184"/>
    <w:rsid w:val="006427E4"/>
    <w:rsid w:val="00644DE8"/>
    <w:rsid w:val="00644ED0"/>
    <w:rsid w:val="00646153"/>
    <w:rsid w:val="006462F6"/>
    <w:rsid w:val="006506A4"/>
    <w:rsid w:val="00650FE4"/>
    <w:rsid w:val="00653D14"/>
    <w:rsid w:val="0065719A"/>
    <w:rsid w:val="00660D27"/>
    <w:rsid w:val="006610BE"/>
    <w:rsid w:val="006617F2"/>
    <w:rsid w:val="00661CCB"/>
    <w:rsid w:val="0066429E"/>
    <w:rsid w:val="006647DC"/>
    <w:rsid w:val="006668D7"/>
    <w:rsid w:val="0067030C"/>
    <w:rsid w:val="006748DF"/>
    <w:rsid w:val="00683ED8"/>
    <w:rsid w:val="0069025A"/>
    <w:rsid w:val="00690544"/>
    <w:rsid w:val="00690ACC"/>
    <w:rsid w:val="00693A8B"/>
    <w:rsid w:val="0069400B"/>
    <w:rsid w:val="00694C63"/>
    <w:rsid w:val="00696AFA"/>
    <w:rsid w:val="006A3714"/>
    <w:rsid w:val="006A5150"/>
    <w:rsid w:val="006B2547"/>
    <w:rsid w:val="006B3BBD"/>
    <w:rsid w:val="006B40DA"/>
    <w:rsid w:val="006B6059"/>
    <w:rsid w:val="006B727C"/>
    <w:rsid w:val="006C000E"/>
    <w:rsid w:val="006C12B0"/>
    <w:rsid w:val="006C24DD"/>
    <w:rsid w:val="006C4BCD"/>
    <w:rsid w:val="006D0088"/>
    <w:rsid w:val="006D0375"/>
    <w:rsid w:val="006D1E83"/>
    <w:rsid w:val="006D580D"/>
    <w:rsid w:val="006E1C45"/>
    <w:rsid w:val="006E4660"/>
    <w:rsid w:val="006E467C"/>
    <w:rsid w:val="006E47A2"/>
    <w:rsid w:val="006F2C33"/>
    <w:rsid w:val="006F39C8"/>
    <w:rsid w:val="006F6B60"/>
    <w:rsid w:val="006F7107"/>
    <w:rsid w:val="006F7B79"/>
    <w:rsid w:val="007028F2"/>
    <w:rsid w:val="007045F9"/>
    <w:rsid w:val="00704DFE"/>
    <w:rsid w:val="00705826"/>
    <w:rsid w:val="00711614"/>
    <w:rsid w:val="00712176"/>
    <w:rsid w:val="00723148"/>
    <w:rsid w:val="0072324A"/>
    <w:rsid w:val="007241D9"/>
    <w:rsid w:val="0072502F"/>
    <w:rsid w:val="00731150"/>
    <w:rsid w:val="0073174E"/>
    <w:rsid w:val="0073342A"/>
    <w:rsid w:val="00737583"/>
    <w:rsid w:val="0073785B"/>
    <w:rsid w:val="00742ACC"/>
    <w:rsid w:val="007439BF"/>
    <w:rsid w:val="00746271"/>
    <w:rsid w:val="00753B21"/>
    <w:rsid w:val="00753E24"/>
    <w:rsid w:val="0075432F"/>
    <w:rsid w:val="007552E0"/>
    <w:rsid w:val="0076029D"/>
    <w:rsid w:val="007605CB"/>
    <w:rsid w:val="007626E1"/>
    <w:rsid w:val="007643AE"/>
    <w:rsid w:val="00766F42"/>
    <w:rsid w:val="00770EF2"/>
    <w:rsid w:val="00771482"/>
    <w:rsid w:val="00772C5A"/>
    <w:rsid w:val="00775F9F"/>
    <w:rsid w:val="0077705D"/>
    <w:rsid w:val="00777850"/>
    <w:rsid w:val="0078128E"/>
    <w:rsid w:val="00782A4C"/>
    <w:rsid w:val="00783791"/>
    <w:rsid w:val="00784CDD"/>
    <w:rsid w:val="00785E31"/>
    <w:rsid w:val="007872C7"/>
    <w:rsid w:val="00790B21"/>
    <w:rsid w:val="0079461A"/>
    <w:rsid w:val="007960B7"/>
    <w:rsid w:val="00797027"/>
    <w:rsid w:val="007A0A16"/>
    <w:rsid w:val="007A1D35"/>
    <w:rsid w:val="007A6EF6"/>
    <w:rsid w:val="007B1545"/>
    <w:rsid w:val="007B21DE"/>
    <w:rsid w:val="007B39D2"/>
    <w:rsid w:val="007B609B"/>
    <w:rsid w:val="007B67BF"/>
    <w:rsid w:val="007C083E"/>
    <w:rsid w:val="007C0E95"/>
    <w:rsid w:val="007C757C"/>
    <w:rsid w:val="007C7722"/>
    <w:rsid w:val="007D00DC"/>
    <w:rsid w:val="007D04BB"/>
    <w:rsid w:val="007D6CF1"/>
    <w:rsid w:val="007E24C3"/>
    <w:rsid w:val="007E4CD8"/>
    <w:rsid w:val="007E6A65"/>
    <w:rsid w:val="007F0041"/>
    <w:rsid w:val="007F0410"/>
    <w:rsid w:val="007F155B"/>
    <w:rsid w:val="007F4B05"/>
    <w:rsid w:val="007F51C4"/>
    <w:rsid w:val="007F5539"/>
    <w:rsid w:val="00800F76"/>
    <w:rsid w:val="00802CCB"/>
    <w:rsid w:val="00803718"/>
    <w:rsid w:val="00804EFF"/>
    <w:rsid w:val="00805E2E"/>
    <w:rsid w:val="00805F4D"/>
    <w:rsid w:val="008123A1"/>
    <w:rsid w:val="00812F68"/>
    <w:rsid w:val="008155EB"/>
    <w:rsid w:val="00816463"/>
    <w:rsid w:val="008167FE"/>
    <w:rsid w:val="008174B4"/>
    <w:rsid w:val="00817BBA"/>
    <w:rsid w:val="00822C08"/>
    <w:rsid w:val="0082695D"/>
    <w:rsid w:val="00831986"/>
    <w:rsid w:val="00831DB3"/>
    <w:rsid w:val="00832DE0"/>
    <w:rsid w:val="00837526"/>
    <w:rsid w:val="00840B42"/>
    <w:rsid w:val="008415DD"/>
    <w:rsid w:val="008420FA"/>
    <w:rsid w:val="00844327"/>
    <w:rsid w:val="00845352"/>
    <w:rsid w:val="00845B07"/>
    <w:rsid w:val="0084790A"/>
    <w:rsid w:val="008503A5"/>
    <w:rsid w:val="00851EB2"/>
    <w:rsid w:val="00853424"/>
    <w:rsid w:val="008608ED"/>
    <w:rsid w:val="00864E84"/>
    <w:rsid w:val="00867CAA"/>
    <w:rsid w:val="008708BE"/>
    <w:rsid w:val="0087116B"/>
    <w:rsid w:val="008719AD"/>
    <w:rsid w:val="00873BDC"/>
    <w:rsid w:val="00883497"/>
    <w:rsid w:val="008849ED"/>
    <w:rsid w:val="008875E0"/>
    <w:rsid w:val="00891978"/>
    <w:rsid w:val="00893F7E"/>
    <w:rsid w:val="0089761A"/>
    <w:rsid w:val="008A02B5"/>
    <w:rsid w:val="008A1360"/>
    <w:rsid w:val="008A7F4B"/>
    <w:rsid w:val="008B0A8B"/>
    <w:rsid w:val="008B25D0"/>
    <w:rsid w:val="008B345B"/>
    <w:rsid w:val="008B601E"/>
    <w:rsid w:val="008B654F"/>
    <w:rsid w:val="008B7CDD"/>
    <w:rsid w:val="008C6132"/>
    <w:rsid w:val="008C7B27"/>
    <w:rsid w:val="008D0F65"/>
    <w:rsid w:val="008D17E2"/>
    <w:rsid w:val="008D1EC1"/>
    <w:rsid w:val="008D7B40"/>
    <w:rsid w:val="008E1B30"/>
    <w:rsid w:val="008E1BE2"/>
    <w:rsid w:val="008E3E36"/>
    <w:rsid w:val="008E66CC"/>
    <w:rsid w:val="008E7175"/>
    <w:rsid w:val="008F75D3"/>
    <w:rsid w:val="008F762B"/>
    <w:rsid w:val="0090032A"/>
    <w:rsid w:val="00900342"/>
    <w:rsid w:val="00900B80"/>
    <w:rsid w:val="00900EF7"/>
    <w:rsid w:val="00901C3B"/>
    <w:rsid w:val="009048DC"/>
    <w:rsid w:val="00911AD9"/>
    <w:rsid w:val="0091232C"/>
    <w:rsid w:val="00915CA0"/>
    <w:rsid w:val="00921C0B"/>
    <w:rsid w:val="00923031"/>
    <w:rsid w:val="0092471F"/>
    <w:rsid w:val="009257DB"/>
    <w:rsid w:val="009258FC"/>
    <w:rsid w:val="00925D26"/>
    <w:rsid w:val="00925F14"/>
    <w:rsid w:val="00930614"/>
    <w:rsid w:val="00930842"/>
    <w:rsid w:val="00930EF6"/>
    <w:rsid w:val="00934352"/>
    <w:rsid w:val="00937C96"/>
    <w:rsid w:val="00941953"/>
    <w:rsid w:val="00943100"/>
    <w:rsid w:val="0094495B"/>
    <w:rsid w:val="00947807"/>
    <w:rsid w:val="009528FF"/>
    <w:rsid w:val="00952ED8"/>
    <w:rsid w:val="00956525"/>
    <w:rsid w:val="00956B54"/>
    <w:rsid w:val="0095774B"/>
    <w:rsid w:val="009579F7"/>
    <w:rsid w:val="00957D33"/>
    <w:rsid w:val="00957DDF"/>
    <w:rsid w:val="009608A9"/>
    <w:rsid w:val="00962B1B"/>
    <w:rsid w:val="00962CAC"/>
    <w:rsid w:val="009644E6"/>
    <w:rsid w:val="00974BF1"/>
    <w:rsid w:val="009758F8"/>
    <w:rsid w:val="0098134A"/>
    <w:rsid w:val="00985372"/>
    <w:rsid w:val="00985C1D"/>
    <w:rsid w:val="0099206F"/>
    <w:rsid w:val="00992AB1"/>
    <w:rsid w:val="009956A9"/>
    <w:rsid w:val="00995A4B"/>
    <w:rsid w:val="009978AB"/>
    <w:rsid w:val="00997CB3"/>
    <w:rsid w:val="009A1101"/>
    <w:rsid w:val="009A4AF7"/>
    <w:rsid w:val="009A5306"/>
    <w:rsid w:val="009A6590"/>
    <w:rsid w:val="009A69BA"/>
    <w:rsid w:val="009B1031"/>
    <w:rsid w:val="009B22C9"/>
    <w:rsid w:val="009B234E"/>
    <w:rsid w:val="009B2C60"/>
    <w:rsid w:val="009B45AF"/>
    <w:rsid w:val="009B4644"/>
    <w:rsid w:val="009B7E4D"/>
    <w:rsid w:val="009C1514"/>
    <w:rsid w:val="009C2CCC"/>
    <w:rsid w:val="009D41F2"/>
    <w:rsid w:val="009D65F4"/>
    <w:rsid w:val="009E05A7"/>
    <w:rsid w:val="009E0DC2"/>
    <w:rsid w:val="009E33B5"/>
    <w:rsid w:val="009E4548"/>
    <w:rsid w:val="009E5D2C"/>
    <w:rsid w:val="009E63EF"/>
    <w:rsid w:val="009E6BBC"/>
    <w:rsid w:val="009F20FE"/>
    <w:rsid w:val="009F3DE6"/>
    <w:rsid w:val="009F4909"/>
    <w:rsid w:val="009F52AD"/>
    <w:rsid w:val="00A00C76"/>
    <w:rsid w:val="00A06EC9"/>
    <w:rsid w:val="00A07CB5"/>
    <w:rsid w:val="00A119A9"/>
    <w:rsid w:val="00A12305"/>
    <w:rsid w:val="00A129D5"/>
    <w:rsid w:val="00A1432F"/>
    <w:rsid w:val="00A1445B"/>
    <w:rsid w:val="00A15C78"/>
    <w:rsid w:val="00A16BF6"/>
    <w:rsid w:val="00A22823"/>
    <w:rsid w:val="00A230CD"/>
    <w:rsid w:val="00A23E48"/>
    <w:rsid w:val="00A24A80"/>
    <w:rsid w:val="00A25A48"/>
    <w:rsid w:val="00A3142D"/>
    <w:rsid w:val="00A3182A"/>
    <w:rsid w:val="00A34082"/>
    <w:rsid w:val="00A340F0"/>
    <w:rsid w:val="00A34545"/>
    <w:rsid w:val="00A400A2"/>
    <w:rsid w:val="00A463F8"/>
    <w:rsid w:val="00A4669C"/>
    <w:rsid w:val="00A47F1C"/>
    <w:rsid w:val="00A509E8"/>
    <w:rsid w:val="00A531A1"/>
    <w:rsid w:val="00A5417E"/>
    <w:rsid w:val="00A55458"/>
    <w:rsid w:val="00A5711D"/>
    <w:rsid w:val="00A572F7"/>
    <w:rsid w:val="00A57A7E"/>
    <w:rsid w:val="00A6376A"/>
    <w:rsid w:val="00A63C1E"/>
    <w:rsid w:val="00A67DBC"/>
    <w:rsid w:val="00A8319E"/>
    <w:rsid w:val="00A843A8"/>
    <w:rsid w:val="00A904B2"/>
    <w:rsid w:val="00A9283D"/>
    <w:rsid w:val="00A93B80"/>
    <w:rsid w:val="00A95110"/>
    <w:rsid w:val="00AA1D31"/>
    <w:rsid w:val="00AA264A"/>
    <w:rsid w:val="00AA4FF0"/>
    <w:rsid w:val="00AA543A"/>
    <w:rsid w:val="00AA6B7B"/>
    <w:rsid w:val="00AB055D"/>
    <w:rsid w:val="00AB56CC"/>
    <w:rsid w:val="00AB5B91"/>
    <w:rsid w:val="00AC1D2F"/>
    <w:rsid w:val="00AC7CEE"/>
    <w:rsid w:val="00AD0E1D"/>
    <w:rsid w:val="00AD166B"/>
    <w:rsid w:val="00AD38BC"/>
    <w:rsid w:val="00AD44D0"/>
    <w:rsid w:val="00AD74FD"/>
    <w:rsid w:val="00AE1B19"/>
    <w:rsid w:val="00AE2DCB"/>
    <w:rsid w:val="00AE5F3A"/>
    <w:rsid w:val="00AE6159"/>
    <w:rsid w:val="00AF0A6F"/>
    <w:rsid w:val="00AF3AE8"/>
    <w:rsid w:val="00AF421E"/>
    <w:rsid w:val="00AF4C99"/>
    <w:rsid w:val="00AF5824"/>
    <w:rsid w:val="00AF59F7"/>
    <w:rsid w:val="00AF6271"/>
    <w:rsid w:val="00B057E5"/>
    <w:rsid w:val="00B06C2C"/>
    <w:rsid w:val="00B074F4"/>
    <w:rsid w:val="00B12A6E"/>
    <w:rsid w:val="00B13B60"/>
    <w:rsid w:val="00B20FC0"/>
    <w:rsid w:val="00B21A1E"/>
    <w:rsid w:val="00B268D3"/>
    <w:rsid w:val="00B27D56"/>
    <w:rsid w:val="00B32DE8"/>
    <w:rsid w:val="00B36969"/>
    <w:rsid w:val="00B36BF3"/>
    <w:rsid w:val="00B41FBA"/>
    <w:rsid w:val="00B42E93"/>
    <w:rsid w:val="00B450A1"/>
    <w:rsid w:val="00B45420"/>
    <w:rsid w:val="00B458A3"/>
    <w:rsid w:val="00B548B8"/>
    <w:rsid w:val="00B555D9"/>
    <w:rsid w:val="00B55CCF"/>
    <w:rsid w:val="00B6185B"/>
    <w:rsid w:val="00B620D3"/>
    <w:rsid w:val="00B62105"/>
    <w:rsid w:val="00B662B4"/>
    <w:rsid w:val="00B666D1"/>
    <w:rsid w:val="00B67548"/>
    <w:rsid w:val="00B7041F"/>
    <w:rsid w:val="00B72A17"/>
    <w:rsid w:val="00B75AF7"/>
    <w:rsid w:val="00B763BD"/>
    <w:rsid w:val="00B77642"/>
    <w:rsid w:val="00B77E7B"/>
    <w:rsid w:val="00B83DE6"/>
    <w:rsid w:val="00B85CBD"/>
    <w:rsid w:val="00B90B16"/>
    <w:rsid w:val="00B93A94"/>
    <w:rsid w:val="00B9612E"/>
    <w:rsid w:val="00B96709"/>
    <w:rsid w:val="00BA2BC5"/>
    <w:rsid w:val="00BA3D37"/>
    <w:rsid w:val="00BA4741"/>
    <w:rsid w:val="00BA53CA"/>
    <w:rsid w:val="00BB2839"/>
    <w:rsid w:val="00BB2EDA"/>
    <w:rsid w:val="00BB48BB"/>
    <w:rsid w:val="00BB528B"/>
    <w:rsid w:val="00BB6E57"/>
    <w:rsid w:val="00BC15FC"/>
    <w:rsid w:val="00BC23FE"/>
    <w:rsid w:val="00BC377E"/>
    <w:rsid w:val="00BC6422"/>
    <w:rsid w:val="00BD2FBB"/>
    <w:rsid w:val="00BD6A8C"/>
    <w:rsid w:val="00BD7402"/>
    <w:rsid w:val="00BE12A0"/>
    <w:rsid w:val="00BE2122"/>
    <w:rsid w:val="00BE3C44"/>
    <w:rsid w:val="00BE436E"/>
    <w:rsid w:val="00BE4492"/>
    <w:rsid w:val="00BE4F21"/>
    <w:rsid w:val="00BE506F"/>
    <w:rsid w:val="00BE6D24"/>
    <w:rsid w:val="00BF1146"/>
    <w:rsid w:val="00BF1B58"/>
    <w:rsid w:val="00BF241C"/>
    <w:rsid w:val="00BF326B"/>
    <w:rsid w:val="00BF33AF"/>
    <w:rsid w:val="00BF372A"/>
    <w:rsid w:val="00BF3864"/>
    <w:rsid w:val="00BF3BEC"/>
    <w:rsid w:val="00BF4007"/>
    <w:rsid w:val="00BF4491"/>
    <w:rsid w:val="00C01436"/>
    <w:rsid w:val="00C05096"/>
    <w:rsid w:val="00C068EF"/>
    <w:rsid w:val="00C11D02"/>
    <w:rsid w:val="00C14003"/>
    <w:rsid w:val="00C15393"/>
    <w:rsid w:val="00C161A5"/>
    <w:rsid w:val="00C163B0"/>
    <w:rsid w:val="00C16BF9"/>
    <w:rsid w:val="00C21014"/>
    <w:rsid w:val="00C21777"/>
    <w:rsid w:val="00C23113"/>
    <w:rsid w:val="00C24564"/>
    <w:rsid w:val="00C25FA0"/>
    <w:rsid w:val="00C2732E"/>
    <w:rsid w:val="00C27C28"/>
    <w:rsid w:val="00C27CED"/>
    <w:rsid w:val="00C27F30"/>
    <w:rsid w:val="00C334D9"/>
    <w:rsid w:val="00C36054"/>
    <w:rsid w:val="00C3607F"/>
    <w:rsid w:val="00C36C30"/>
    <w:rsid w:val="00C441D9"/>
    <w:rsid w:val="00C44221"/>
    <w:rsid w:val="00C44D7F"/>
    <w:rsid w:val="00C51858"/>
    <w:rsid w:val="00C54429"/>
    <w:rsid w:val="00C64892"/>
    <w:rsid w:val="00C65EF6"/>
    <w:rsid w:val="00C67E88"/>
    <w:rsid w:val="00C70349"/>
    <w:rsid w:val="00C7083D"/>
    <w:rsid w:val="00C7198F"/>
    <w:rsid w:val="00C71BA9"/>
    <w:rsid w:val="00C76993"/>
    <w:rsid w:val="00C858CD"/>
    <w:rsid w:val="00C86E84"/>
    <w:rsid w:val="00C87088"/>
    <w:rsid w:val="00C87FD3"/>
    <w:rsid w:val="00C904A3"/>
    <w:rsid w:val="00C959AE"/>
    <w:rsid w:val="00C9687E"/>
    <w:rsid w:val="00CA039D"/>
    <w:rsid w:val="00CA0C4F"/>
    <w:rsid w:val="00CA19C2"/>
    <w:rsid w:val="00CA522B"/>
    <w:rsid w:val="00CA556D"/>
    <w:rsid w:val="00CA604D"/>
    <w:rsid w:val="00CB0BF2"/>
    <w:rsid w:val="00CB16AA"/>
    <w:rsid w:val="00CB2715"/>
    <w:rsid w:val="00CB484E"/>
    <w:rsid w:val="00CB6299"/>
    <w:rsid w:val="00CB63C9"/>
    <w:rsid w:val="00CB66A0"/>
    <w:rsid w:val="00CC03FE"/>
    <w:rsid w:val="00CC117C"/>
    <w:rsid w:val="00CC3BA3"/>
    <w:rsid w:val="00CC4C87"/>
    <w:rsid w:val="00CC5A37"/>
    <w:rsid w:val="00CD1671"/>
    <w:rsid w:val="00CD7F6F"/>
    <w:rsid w:val="00CE0D57"/>
    <w:rsid w:val="00CE138A"/>
    <w:rsid w:val="00CE3E3F"/>
    <w:rsid w:val="00CE4AB8"/>
    <w:rsid w:val="00CE4ACE"/>
    <w:rsid w:val="00CF2711"/>
    <w:rsid w:val="00CF4849"/>
    <w:rsid w:val="00CF62AE"/>
    <w:rsid w:val="00D0019B"/>
    <w:rsid w:val="00D01D51"/>
    <w:rsid w:val="00D04626"/>
    <w:rsid w:val="00D10406"/>
    <w:rsid w:val="00D146CE"/>
    <w:rsid w:val="00D14B71"/>
    <w:rsid w:val="00D15533"/>
    <w:rsid w:val="00D15683"/>
    <w:rsid w:val="00D17985"/>
    <w:rsid w:val="00D20DF7"/>
    <w:rsid w:val="00D30ABB"/>
    <w:rsid w:val="00D32F4B"/>
    <w:rsid w:val="00D34A2F"/>
    <w:rsid w:val="00D41CD9"/>
    <w:rsid w:val="00D436A5"/>
    <w:rsid w:val="00D52C7A"/>
    <w:rsid w:val="00D5571F"/>
    <w:rsid w:val="00D55C3F"/>
    <w:rsid w:val="00D65508"/>
    <w:rsid w:val="00D659EB"/>
    <w:rsid w:val="00D6611F"/>
    <w:rsid w:val="00D66697"/>
    <w:rsid w:val="00D727E2"/>
    <w:rsid w:val="00D73F96"/>
    <w:rsid w:val="00D759EE"/>
    <w:rsid w:val="00D8038A"/>
    <w:rsid w:val="00D80BDC"/>
    <w:rsid w:val="00D81416"/>
    <w:rsid w:val="00D81E40"/>
    <w:rsid w:val="00D8211C"/>
    <w:rsid w:val="00D82BBA"/>
    <w:rsid w:val="00D84870"/>
    <w:rsid w:val="00D859D7"/>
    <w:rsid w:val="00D876DB"/>
    <w:rsid w:val="00D91872"/>
    <w:rsid w:val="00D9249F"/>
    <w:rsid w:val="00D93462"/>
    <w:rsid w:val="00D93550"/>
    <w:rsid w:val="00D944FD"/>
    <w:rsid w:val="00D958A6"/>
    <w:rsid w:val="00D97F39"/>
    <w:rsid w:val="00DA4080"/>
    <w:rsid w:val="00DB33D1"/>
    <w:rsid w:val="00DB5920"/>
    <w:rsid w:val="00DC4351"/>
    <w:rsid w:val="00DD1916"/>
    <w:rsid w:val="00DD4E9A"/>
    <w:rsid w:val="00DE7E2A"/>
    <w:rsid w:val="00DF0E06"/>
    <w:rsid w:val="00DF7379"/>
    <w:rsid w:val="00DF755F"/>
    <w:rsid w:val="00DF78DD"/>
    <w:rsid w:val="00E05DA6"/>
    <w:rsid w:val="00E14222"/>
    <w:rsid w:val="00E15485"/>
    <w:rsid w:val="00E1579C"/>
    <w:rsid w:val="00E23631"/>
    <w:rsid w:val="00E23795"/>
    <w:rsid w:val="00E24D35"/>
    <w:rsid w:val="00E3339C"/>
    <w:rsid w:val="00E334CB"/>
    <w:rsid w:val="00E34829"/>
    <w:rsid w:val="00E37F49"/>
    <w:rsid w:val="00E41F45"/>
    <w:rsid w:val="00E4677A"/>
    <w:rsid w:val="00E47FD3"/>
    <w:rsid w:val="00E5021D"/>
    <w:rsid w:val="00E52C5A"/>
    <w:rsid w:val="00E5392C"/>
    <w:rsid w:val="00E54F48"/>
    <w:rsid w:val="00E572F9"/>
    <w:rsid w:val="00E602C6"/>
    <w:rsid w:val="00E6480B"/>
    <w:rsid w:val="00E657CF"/>
    <w:rsid w:val="00E674D5"/>
    <w:rsid w:val="00E67505"/>
    <w:rsid w:val="00E74B30"/>
    <w:rsid w:val="00E77641"/>
    <w:rsid w:val="00E850DE"/>
    <w:rsid w:val="00E87284"/>
    <w:rsid w:val="00E879A1"/>
    <w:rsid w:val="00E953BF"/>
    <w:rsid w:val="00E9687F"/>
    <w:rsid w:val="00E97928"/>
    <w:rsid w:val="00EA1FF6"/>
    <w:rsid w:val="00EA50E1"/>
    <w:rsid w:val="00EB5F05"/>
    <w:rsid w:val="00EB77DA"/>
    <w:rsid w:val="00EC65B2"/>
    <w:rsid w:val="00ED1030"/>
    <w:rsid w:val="00ED178D"/>
    <w:rsid w:val="00ED19F5"/>
    <w:rsid w:val="00EE48A7"/>
    <w:rsid w:val="00EE6163"/>
    <w:rsid w:val="00EE7122"/>
    <w:rsid w:val="00EF0FB9"/>
    <w:rsid w:val="00EF10F3"/>
    <w:rsid w:val="00EF2BDC"/>
    <w:rsid w:val="00F00C0A"/>
    <w:rsid w:val="00F02C9F"/>
    <w:rsid w:val="00F0412F"/>
    <w:rsid w:val="00F0463D"/>
    <w:rsid w:val="00F04C1C"/>
    <w:rsid w:val="00F052AF"/>
    <w:rsid w:val="00F07530"/>
    <w:rsid w:val="00F0776E"/>
    <w:rsid w:val="00F11CDE"/>
    <w:rsid w:val="00F12DA0"/>
    <w:rsid w:val="00F13DFB"/>
    <w:rsid w:val="00F14AE6"/>
    <w:rsid w:val="00F16C00"/>
    <w:rsid w:val="00F3078F"/>
    <w:rsid w:val="00F31FC4"/>
    <w:rsid w:val="00F33852"/>
    <w:rsid w:val="00F3477E"/>
    <w:rsid w:val="00F355E7"/>
    <w:rsid w:val="00F400D0"/>
    <w:rsid w:val="00F43218"/>
    <w:rsid w:val="00F43E3F"/>
    <w:rsid w:val="00F443F4"/>
    <w:rsid w:val="00F444B9"/>
    <w:rsid w:val="00F44BC5"/>
    <w:rsid w:val="00F45598"/>
    <w:rsid w:val="00F52A75"/>
    <w:rsid w:val="00F52F4A"/>
    <w:rsid w:val="00F54FA3"/>
    <w:rsid w:val="00F5646A"/>
    <w:rsid w:val="00F604B6"/>
    <w:rsid w:val="00F623EB"/>
    <w:rsid w:val="00F63DB9"/>
    <w:rsid w:val="00F67080"/>
    <w:rsid w:val="00F67F29"/>
    <w:rsid w:val="00F706AC"/>
    <w:rsid w:val="00F70A03"/>
    <w:rsid w:val="00F71F7C"/>
    <w:rsid w:val="00F76333"/>
    <w:rsid w:val="00F820B0"/>
    <w:rsid w:val="00F82162"/>
    <w:rsid w:val="00F84222"/>
    <w:rsid w:val="00F85089"/>
    <w:rsid w:val="00F914D4"/>
    <w:rsid w:val="00F92B56"/>
    <w:rsid w:val="00F93D26"/>
    <w:rsid w:val="00F94EDA"/>
    <w:rsid w:val="00F952A4"/>
    <w:rsid w:val="00F95C9B"/>
    <w:rsid w:val="00F969AA"/>
    <w:rsid w:val="00F97811"/>
    <w:rsid w:val="00FA3A54"/>
    <w:rsid w:val="00FA4801"/>
    <w:rsid w:val="00FA51CD"/>
    <w:rsid w:val="00FA611C"/>
    <w:rsid w:val="00FB2013"/>
    <w:rsid w:val="00FB2413"/>
    <w:rsid w:val="00FB57B7"/>
    <w:rsid w:val="00FC078C"/>
    <w:rsid w:val="00FC3A14"/>
    <w:rsid w:val="00FC3B42"/>
    <w:rsid w:val="00FC4098"/>
    <w:rsid w:val="00FC52B5"/>
    <w:rsid w:val="00FC65FC"/>
    <w:rsid w:val="00FD3612"/>
    <w:rsid w:val="00FD5653"/>
    <w:rsid w:val="00FD6B6F"/>
    <w:rsid w:val="00FE509F"/>
    <w:rsid w:val="00FE720B"/>
    <w:rsid w:val="00FF166D"/>
    <w:rsid w:val="00FF411F"/>
    <w:rsid w:val="00FF6813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ECB7A"/>
  <w15:chartTrackingRefBased/>
  <w15:docId w15:val="{7EB14CA1-7981-4C17-93D7-AF38FD11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72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004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0A8B"/>
    <w:rPr>
      <w:color w:val="0563C1"/>
      <w:u w:val="single"/>
    </w:rPr>
  </w:style>
  <w:style w:type="paragraph" w:styleId="NoSpacing">
    <w:name w:val="No Spacing"/>
    <w:uiPriority w:val="1"/>
    <w:qFormat/>
    <w:rsid w:val="00FC409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C409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8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465"/>
  </w:style>
  <w:style w:type="paragraph" w:styleId="Footer">
    <w:name w:val="footer"/>
    <w:basedOn w:val="Normal"/>
    <w:link w:val="FooterChar"/>
    <w:uiPriority w:val="99"/>
    <w:unhideWhenUsed/>
    <w:rsid w:val="002864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465"/>
  </w:style>
  <w:style w:type="character" w:customStyle="1" w:styleId="Heading3Char">
    <w:name w:val="Heading 3 Char"/>
    <w:basedOn w:val="DefaultParagraphFont"/>
    <w:link w:val="Heading3"/>
    <w:uiPriority w:val="9"/>
    <w:rsid w:val="001372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137287"/>
    <w:pPr>
      <w:numPr>
        <w:numId w:val="1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F241C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0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7F004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lainText">
    <w:name w:val="Plain Text"/>
    <w:basedOn w:val="Normal"/>
    <w:link w:val="PlainTextChar"/>
    <w:uiPriority w:val="99"/>
    <w:unhideWhenUsed/>
    <w:rsid w:val="00426366"/>
    <w:pPr>
      <w:spacing w:after="0" w:line="240" w:lineRule="auto"/>
    </w:pPr>
    <w:rPr>
      <w:rFonts w:ascii="Arial" w:hAnsi="Arial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26366"/>
    <w:rPr>
      <w:rFonts w:ascii="Arial" w:hAnsi="Arial"/>
      <w:szCs w:val="21"/>
    </w:rPr>
  </w:style>
  <w:style w:type="table" w:styleId="TableGrid">
    <w:name w:val="Table Grid"/>
    <w:basedOn w:val="TableNormal"/>
    <w:uiPriority w:val="39"/>
    <w:rsid w:val="00065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B36BF3"/>
  </w:style>
  <w:style w:type="paragraph" w:styleId="ListParagraph">
    <w:name w:val="List Paragraph"/>
    <w:basedOn w:val="Normal"/>
    <w:uiPriority w:val="34"/>
    <w:qFormat/>
    <w:rsid w:val="00172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nda.sandland@derby.anglican.org" TargetMode="External"/><Relationship Id="rId13" Type="http://schemas.openxmlformats.org/officeDocument/2006/relationships/hyperlink" Target="https://www.gov.uk/guidance/safeguarding-for-charities-and-trustees" TargetMode="External"/><Relationship Id="rId18" Type="http://schemas.openxmlformats.org/officeDocument/2006/relationships/hyperlink" Target="https://derby.anglican.org/en/who-needs-safeguarding-training/download/4582_e1b84a6bd3c9d756095929cd858a23c5.html" TargetMode="External"/><Relationship Id="rId26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hyperlink" Target="https://derby.anglican.org/en/support-organisations-and-services.html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Amanda.Sandland@derby.anglican.org" TargetMode="External"/><Relationship Id="rId17" Type="http://schemas.openxmlformats.org/officeDocument/2006/relationships/hyperlink" Target="https://www.churchofengland.org/media/26717" TargetMode="External"/><Relationship Id="rId25" Type="http://schemas.openxmlformats.org/officeDocument/2006/relationships/image" Target="cid:66C4C0EE-B759-47C2-9CA6-6F33C11578F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urchofengland.org/media/26720" TargetMode="External"/><Relationship Id="rId20" Type="http://schemas.openxmlformats.org/officeDocument/2006/relationships/hyperlink" Target="https://us02web.zoom.us/j/85354834600?pwd=MSY-5hVtnP1UAbkscpv7FzqUeilgV4.1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ck.harding@derby.anglican.org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churchofengland.org/sites/default/files/2018-09/11.%20Parish%20%E2%80%93%20Who%E2%80%99s%20Who.docx" TargetMode="External"/><Relationship Id="rId23" Type="http://schemas.openxmlformats.org/officeDocument/2006/relationships/hyperlink" Target="https://derby.anglican.org/en/safeguarding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derby.anglican.org/en/who-needs-safeguarding-training.html" TargetMode="External"/><Relationship Id="rId19" Type="http://schemas.openxmlformats.org/officeDocument/2006/relationships/hyperlink" Target="sue.griffin@derby.anglica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rby.anglican.org/en/who-needs-safeguarding-training.html" TargetMode="External"/><Relationship Id="rId14" Type="http://schemas.openxmlformats.org/officeDocument/2006/relationships/hyperlink" Target="https://tools.parishdashboards.org.uk/storage/app/media/Resources/promoting-a-safer-church.pdf" TargetMode="External"/><Relationship Id="rId22" Type="http://schemas.openxmlformats.org/officeDocument/2006/relationships/hyperlink" Target="https://derby.anglican.org/en/audits-and-reviews.html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1258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Harding</dc:creator>
  <cp:keywords/>
  <dc:description/>
  <cp:lastModifiedBy>Sue Griffin</cp:lastModifiedBy>
  <cp:revision>114</cp:revision>
  <cp:lastPrinted>2022-08-24T09:49:00Z</cp:lastPrinted>
  <dcterms:created xsi:type="dcterms:W3CDTF">2023-03-24T10:54:00Z</dcterms:created>
  <dcterms:modified xsi:type="dcterms:W3CDTF">2023-03-30T14:00:00Z</dcterms:modified>
</cp:coreProperties>
</file>