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F284" w14:textId="7AE93C40" w:rsidR="00286465" w:rsidRDefault="005F0607" w:rsidP="005F0607">
      <w:pPr>
        <w:pStyle w:val="NoSpacing"/>
        <w:ind w:left="8640" w:firstLine="720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 w:rsidRPr="003C1E1F">
        <w:rPr>
          <w:rFonts w:ascii="Arial" w:hAnsi="Arial" w:cs="Arial"/>
          <w:b/>
          <w:bCs/>
          <w:noProof/>
          <w:color w:val="7030A0"/>
          <w:sz w:val="44"/>
          <w:szCs w:val="44"/>
          <w:lang w:val="en-US"/>
        </w:rPr>
        <w:drawing>
          <wp:inline distT="0" distB="0" distL="0" distR="0" wp14:anchorId="60B96121" wp14:editId="42D00ED2">
            <wp:extent cx="707390" cy="554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9CCFA" w14:textId="28A6D30D" w:rsidR="00286465" w:rsidRPr="003C1E1F" w:rsidRDefault="003C1E1F" w:rsidP="003C1E1F">
      <w:pPr>
        <w:pStyle w:val="NoSpacing"/>
        <w:jc w:val="center"/>
        <w:rPr>
          <w:rFonts w:ascii="Arial" w:hAnsi="Arial" w:cs="Arial"/>
          <w:b/>
          <w:bCs/>
          <w:color w:val="7030A0"/>
          <w:sz w:val="44"/>
          <w:szCs w:val="44"/>
          <w:lang w:val="en-US"/>
        </w:rPr>
      </w:pPr>
      <w:r w:rsidRPr="003C1E1F">
        <w:rPr>
          <w:rFonts w:ascii="Arial" w:hAnsi="Arial" w:cs="Arial"/>
          <w:b/>
          <w:bCs/>
          <w:color w:val="7030A0"/>
          <w:sz w:val="44"/>
          <w:szCs w:val="44"/>
          <w:u w:val="single"/>
          <w:lang w:val="en-US"/>
        </w:rPr>
        <w:t xml:space="preserve">SAFEGUARDING </w:t>
      </w:r>
      <w:r w:rsidR="001571A9">
        <w:rPr>
          <w:rFonts w:ascii="Arial" w:hAnsi="Arial" w:cs="Arial"/>
          <w:b/>
          <w:bCs/>
          <w:color w:val="7030A0"/>
          <w:sz w:val="44"/>
          <w:szCs w:val="44"/>
          <w:u w:val="single"/>
          <w:lang w:val="en-US"/>
        </w:rPr>
        <w:t>MATTERS</w:t>
      </w:r>
      <w:r w:rsidRPr="003C1E1F">
        <w:rPr>
          <w:rFonts w:ascii="Arial" w:hAnsi="Arial" w:cs="Arial"/>
          <w:b/>
          <w:bCs/>
          <w:color w:val="7030A0"/>
          <w:sz w:val="44"/>
          <w:szCs w:val="44"/>
          <w:lang w:val="en-US"/>
        </w:rPr>
        <w:t xml:space="preserve">   </w:t>
      </w:r>
    </w:p>
    <w:p w14:paraId="19D8FFEB" w14:textId="63A1DEDF" w:rsidR="00286465" w:rsidRDefault="00286465" w:rsidP="00FC4098">
      <w:pPr>
        <w:pStyle w:val="NoSpacing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</w:p>
    <w:p w14:paraId="5892EAE7" w14:textId="53EFEAED" w:rsidR="00286465" w:rsidRPr="00DD1916" w:rsidRDefault="00EC3B2F" w:rsidP="00DD1916">
      <w:pPr>
        <w:pStyle w:val="NoSpacing"/>
        <w:rPr>
          <w:rFonts w:ascii="Arial" w:hAnsi="Arial" w:cs="Arial"/>
          <w:b/>
          <w:bCs/>
          <w:color w:val="7030A0"/>
          <w:lang w:val="en-US"/>
        </w:rPr>
      </w:pPr>
      <w:r w:rsidRPr="00DD1916">
        <w:rPr>
          <w:rFonts w:ascii="Arial" w:hAnsi="Arial" w:cs="Arial"/>
          <w:noProof/>
        </w:rPr>
        <mc:AlternateContent>
          <mc:Choice Requires="wps">
            <w:drawing>
              <wp:anchor distT="36576" distB="36576" distL="36576" distR="128016" simplePos="0" relativeHeight="251659264" behindDoc="1" locked="0" layoutInCell="1" allowOverlap="1" wp14:anchorId="44EED02D" wp14:editId="13A8D224">
                <wp:simplePos x="0" y="0"/>
                <wp:positionH relativeFrom="margin">
                  <wp:posOffset>40005</wp:posOffset>
                </wp:positionH>
                <wp:positionV relativeFrom="page">
                  <wp:posOffset>1696720</wp:posOffset>
                </wp:positionV>
                <wp:extent cx="1442085" cy="2084705"/>
                <wp:effectExtent l="0" t="0" r="5715" b="0"/>
                <wp:wrapThrough wrapText="bothSides">
                  <wp:wrapPolygon edited="0">
                    <wp:start x="0" y="0"/>
                    <wp:lineTo x="0" y="21317"/>
                    <wp:lineTo x="21400" y="21317"/>
                    <wp:lineTo x="21400" y="0"/>
                    <wp:lineTo x="0" y="0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2084705"/>
                        </a:xfrm>
                        <a:prstGeom prst="rect">
                          <a:avLst/>
                        </a:prstGeom>
                        <a:solidFill>
                          <a:srgbClr val="4F268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74DB2B" w14:textId="77777777" w:rsidR="00137287" w:rsidRDefault="00137287" w:rsidP="00137287">
                            <w:pPr>
                              <w:pStyle w:val="Heading3"/>
                              <w:widowControl w:val="0"/>
                              <w:ind w:left="216"/>
                              <w:rPr>
                                <w:color w:val="F3F3F3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color w:val="F3F3F3"/>
                                <w:sz w:val="10"/>
                                <w:szCs w:val="10"/>
                                <w:lang w:val="en-US"/>
                              </w:rPr>
                              <w:t> </w:t>
                            </w:r>
                          </w:p>
                          <w:p w14:paraId="7D08F9ED" w14:textId="43FE5687" w:rsidR="00137287" w:rsidRPr="003E4459" w:rsidRDefault="003C25F2" w:rsidP="003C25F2">
                            <w:pPr>
                              <w:pStyle w:val="Heading3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lang w:val="en-US"/>
                              </w:rPr>
                              <w:t xml:space="preserve"> </w:t>
                            </w:r>
                            <w:r w:rsidR="00137287" w:rsidRPr="003E4459">
                              <w:rPr>
                                <w:rFonts w:ascii="Arial" w:hAnsi="Arial" w:cs="Arial"/>
                                <w:b/>
                                <w:bCs/>
                                <w:color w:val="F3F3F3"/>
                                <w:sz w:val="22"/>
                                <w:szCs w:val="22"/>
                                <w:lang w:val="en-US"/>
                              </w:rPr>
                              <w:t>In this issue:</w:t>
                            </w:r>
                          </w:p>
                          <w:p w14:paraId="48A7A03D" w14:textId="5CD60AAC" w:rsidR="004B0DF6" w:rsidRPr="003E4459" w:rsidRDefault="00A1445B" w:rsidP="00E37F4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37287"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Introduction</w:t>
                            </w:r>
                          </w:p>
                          <w:p w14:paraId="70BB9EA7" w14:textId="377E10F6" w:rsidR="00694C63" w:rsidRPr="003E4459" w:rsidRDefault="004B0DF6" w:rsidP="00E37F4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EC3B2F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Forthcoming events</w:t>
                            </w:r>
                          </w:p>
                          <w:p w14:paraId="2BEF9833" w14:textId="58897F1B" w:rsidR="00FD6B6F" w:rsidRPr="003E4459" w:rsidRDefault="006F39C8" w:rsidP="006F39C8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EA639D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National Standards</w:t>
                            </w:r>
                            <w:r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14:paraId="6AF52F02" w14:textId="698B3EF7" w:rsidR="004C0F19" w:rsidRPr="003E4459" w:rsidRDefault="00E37F49" w:rsidP="00E37F4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8B0B4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Safeguarding training</w:t>
                            </w:r>
                          </w:p>
                          <w:p w14:paraId="5AF863D5" w14:textId="77777777" w:rsidR="006C5CD7" w:rsidRDefault="00565078" w:rsidP="00E37F4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8B0B4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Parish dashboard</w:t>
                            </w:r>
                            <w:r w:rsidR="006C5CD7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s</w:t>
                            </w:r>
                          </w:p>
                          <w:p w14:paraId="7E19E079" w14:textId="300B945E" w:rsidR="00EB77DA" w:rsidRPr="003E4459" w:rsidRDefault="006C5CD7" w:rsidP="00E37F4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DBS</w:t>
                            </w:r>
                            <w:r w:rsidR="00FC52B5" w:rsidRPr="003E4459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14:paraId="32F823EF" w14:textId="655C3620" w:rsidR="00820ED1" w:rsidRDefault="00565078" w:rsidP="00820ED1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 w:rsidRPr="003E4459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743B1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LEPs</w:t>
                            </w:r>
                          </w:p>
                          <w:p w14:paraId="2110ADC7" w14:textId="25EFC442" w:rsidR="006C5CD7" w:rsidRDefault="006C5CD7" w:rsidP="00820ED1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Out of hours cover</w:t>
                            </w:r>
                          </w:p>
                          <w:p w14:paraId="1374FD1C" w14:textId="6896097D" w:rsidR="00CC410A" w:rsidRPr="00743B10" w:rsidRDefault="009B6069" w:rsidP="006879DE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743B10" w:rsidRPr="00743B1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Safeguarding adults</w:t>
                            </w:r>
                            <w:r w:rsidR="00005CE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    </w:t>
                            </w:r>
                            <w:r w:rsidR="00743B10" w:rsidRPr="00743B1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     </w:t>
                            </w:r>
                            <w:r w:rsidR="00005CE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    </w:t>
                            </w:r>
                            <w:r w:rsidR="00743B10" w:rsidRPr="00743B10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week</w:t>
                            </w:r>
                          </w:p>
                          <w:p w14:paraId="4BB479C8" w14:textId="0A664D62" w:rsidR="004B0DF6" w:rsidRPr="00831986" w:rsidRDefault="00831986" w:rsidP="008E1B30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6E96AD1" w14:textId="39932A7E" w:rsidR="009048DC" w:rsidRPr="004B0DF6" w:rsidRDefault="004B0DF6" w:rsidP="004B0DF6">
                            <w:pPr>
                              <w:pStyle w:val="Heading3"/>
                              <w:widowControl w:val="0"/>
                              <w:ind w:left="533" w:hanging="360"/>
                              <w:rPr>
                                <w:color w:val="F3F3F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theme="majorHAnsi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54090E82" w14:textId="77777777" w:rsidR="00615BA0" w:rsidRPr="00615BA0" w:rsidRDefault="00615BA0" w:rsidP="00615BA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1488757" w14:textId="13CDFB79" w:rsidR="00392F0D" w:rsidRPr="00615BA0" w:rsidRDefault="00392F0D" w:rsidP="00392F0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ymbol" w:eastAsiaTheme="majorEastAsia" w:hAnsi="Symbol" w:cstheme="majorBidi"/>
                                <w:color w:val="1F3763" w:themeColor="accent1" w:themeShade="7F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048328CE" w14:textId="77777777" w:rsidR="00137287" w:rsidRDefault="00137287" w:rsidP="00137287">
                            <w:pPr>
                              <w:pStyle w:val="Heading3"/>
                              <w:widowControl w:val="0"/>
                              <w:ind w:left="17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 </w:t>
                            </w:r>
                          </w:p>
                          <w:p w14:paraId="36C11AB0" w14:textId="77777777" w:rsidR="00137287" w:rsidRDefault="00137287" w:rsidP="00137287">
                            <w:pPr>
                              <w:pStyle w:val="Heading3"/>
                              <w:widowControl w:val="0"/>
                              <w:ind w:left="17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 </w:t>
                            </w:r>
                          </w:p>
                          <w:p w14:paraId="2929A017" w14:textId="051A9235" w:rsidR="00137287" w:rsidRDefault="00137287" w:rsidP="00DF78DD">
                            <w:pPr>
                              <w:pStyle w:val="ListBullet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 </w:t>
                            </w:r>
                            <w:r w:rsidR="00694C63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25FFE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ED0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.15pt;margin-top:133.6pt;width:113.55pt;height:164.15pt;z-index:-251657216;visibility:visible;mso-wrap-style:square;mso-width-percent:0;mso-height-percent:0;mso-wrap-distance-left:2.88pt;mso-wrap-distance-top:2.88pt;mso-wrap-distance-right:10.0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" fillcolor="#4f2684" stroked="f" strokecolor="black [0]" strokeweight="2pt">
                <v:shadow color="black [0]"/>
                <v:textbox inset="0,0,0,0">
                  <w:txbxContent>
                    <w:p w14:paraId="6B74DB2B" w14:textId="77777777" w:rsidR="00137287" w:rsidRDefault="00137287" w:rsidP="00137287">
                      <w:pPr>
                        <w:pStyle w:val="Heading3"/>
                        <w:widowControl w:val="0"/>
                        <w:ind w:left="216"/>
                        <w:rPr>
                          <w:color w:val="F3F3F3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color w:val="F3F3F3"/>
                          <w:sz w:val="10"/>
                          <w:szCs w:val="10"/>
                          <w:lang w:val="en-US"/>
                        </w:rPr>
                        <w:t> </w:t>
                      </w:r>
                    </w:p>
                    <w:p w14:paraId="7D08F9ED" w14:textId="43FE5687" w:rsidR="00137287" w:rsidRPr="003E4459" w:rsidRDefault="003C25F2" w:rsidP="003C25F2">
                      <w:pPr>
                        <w:pStyle w:val="Heading3"/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3F3F3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3F3F3"/>
                          <w:lang w:val="en-US"/>
                        </w:rPr>
                        <w:t xml:space="preserve"> </w:t>
                      </w:r>
                      <w:r w:rsidR="00137287" w:rsidRPr="003E4459">
                        <w:rPr>
                          <w:rFonts w:ascii="Arial" w:hAnsi="Arial" w:cs="Arial"/>
                          <w:b/>
                          <w:bCs/>
                          <w:color w:val="F3F3F3"/>
                          <w:sz w:val="22"/>
                          <w:szCs w:val="22"/>
                          <w:lang w:val="en-US"/>
                        </w:rPr>
                        <w:t>In this issue:</w:t>
                      </w:r>
                    </w:p>
                    <w:p w14:paraId="48A7A03D" w14:textId="5CD60AAC" w:rsidR="004B0DF6" w:rsidRPr="003E4459" w:rsidRDefault="00A1445B" w:rsidP="00E37F49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</w:rPr>
                        <w:t xml:space="preserve"> </w:t>
                      </w:r>
                      <w:r w:rsidR="00137287"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Introduction</w:t>
                      </w:r>
                    </w:p>
                    <w:p w14:paraId="70BB9EA7" w14:textId="377E10F6" w:rsidR="00694C63" w:rsidRPr="003E4459" w:rsidRDefault="004B0DF6" w:rsidP="00E37F49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r w:rsidR="00EC3B2F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Forthcoming events</w:t>
                      </w:r>
                    </w:p>
                    <w:p w14:paraId="2BEF9833" w14:textId="58897F1B" w:rsidR="00FD6B6F" w:rsidRPr="003E4459" w:rsidRDefault="006F39C8" w:rsidP="006F39C8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EA639D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National Standards</w:t>
                      </w:r>
                      <w:r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14:paraId="6AF52F02" w14:textId="698B3EF7" w:rsidR="004C0F19" w:rsidRPr="003E4459" w:rsidRDefault="00E37F49" w:rsidP="00E37F49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8B0B4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Safeguarding training</w:t>
                      </w:r>
                    </w:p>
                    <w:p w14:paraId="5AF863D5" w14:textId="77777777" w:rsidR="006C5CD7" w:rsidRDefault="00565078" w:rsidP="00E37F49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8B0B4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Parish dashboard</w:t>
                      </w:r>
                      <w:r w:rsidR="006C5CD7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s</w:t>
                      </w:r>
                    </w:p>
                    <w:p w14:paraId="7E19E079" w14:textId="300B945E" w:rsidR="00EB77DA" w:rsidRPr="003E4459" w:rsidRDefault="006C5CD7" w:rsidP="00E37F49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DBS</w:t>
                      </w:r>
                      <w:r w:rsidR="00FC52B5" w:rsidRPr="003E4459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14:paraId="32F823EF" w14:textId="655C3620" w:rsidR="00820ED1" w:rsidRDefault="00565078" w:rsidP="00820ED1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 w:rsidRPr="003E4459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743B1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LEPs</w:t>
                      </w:r>
                    </w:p>
                    <w:p w14:paraId="2110ADC7" w14:textId="25EFC442" w:rsidR="006C5CD7" w:rsidRDefault="006C5CD7" w:rsidP="00820ED1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Out of hours cover</w:t>
                      </w:r>
                    </w:p>
                    <w:p w14:paraId="1374FD1C" w14:textId="6896097D" w:rsidR="00CC410A" w:rsidRPr="00743B10" w:rsidRDefault="009B6069" w:rsidP="006879DE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743B10" w:rsidRPr="00743B1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Safeguarding adults</w:t>
                      </w:r>
                      <w:r w:rsidR="00005CE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    </w:t>
                      </w:r>
                      <w:r w:rsidR="00743B10" w:rsidRPr="00743B1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     </w:t>
                      </w:r>
                      <w:r w:rsidR="00005CE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    </w:t>
                      </w:r>
                      <w:r w:rsidR="00743B10" w:rsidRPr="00743B10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lang w:val="en-US"/>
                        </w:rPr>
                        <w:t>week</w:t>
                      </w:r>
                    </w:p>
                    <w:p w14:paraId="4BB479C8" w14:textId="0A664D62" w:rsidR="004B0DF6" w:rsidRPr="00831986" w:rsidRDefault="00831986" w:rsidP="008E1B30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</w:p>
                    <w:p w14:paraId="16E96AD1" w14:textId="39932A7E" w:rsidR="009048DC" w:rsidRPr="004B0DF6" w:rsidRDefault="004B0DF6" w:rsidP="004B0DF6">
                      <w:pPr>
                        <w:pStyle w:val="Heading3"/>
                        <w:widowControl w:val="0"/>
                        <w:ind w:left="533" w:hanging="360"/>
                        <w:rPr>
                          <w:color w:val="F3F3F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theme="majorHAnsi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54090E82" w14:textId="77777777" w:rsidR="00615BA0" w:rsidRPr="00615BA0" w:rsidRDefault="00615BA0" w:rsidP="00615BA0">
                      <w:pPr>
                        <w:rPr>
                          <w:lang w:val="en-US"/>
                        </w:rPr>
                      </w:pPr>
                    </w:p>
                    <w:p w14:paraId="01488757" w14:textId="13CDFB79" w:rsidR="00392F0D" w:rsidRPr="00615BA0" w:rsidRDefault="00392F0D" w:rsidP="00392F0D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Symbol" w:eastAsiaTheme="majorEastAsia" w:hAnsi="Symbol" w:cstheme="majorBidi"/>
                          <w:color w:val="1F3763" w:themeColor="accent1" w:themeShade="7F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048328CE" w14:textId="77777777" w:rsidR="00137287" w:rsidRDefault="00137287" w:rsidP="00137287">
                      <w:pPr>
                        <w:pStyle w:val="Heading3"/>
                        <w:widowControl w:val="0"/>
                        <w:ind w:left="17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 </w:t>
                      </w:r>
                    </w:p>
                    <w:p w14:paraId="36C11AB0" w14:textId="77777777" w:rsidR="00137287" w:rsidRDefault="00137287" w:rsidP="00137287">
                      <w:pPr>
                        <w:pStyle w:val="Heading3"/>
                        <w:widowControl w:val="0"/>
                        <w:ind w:left="17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 </w:t>
                      </w:r>
                    </w:p>
                    <w:p w14:paraId="2929A017" w14:textId="051A9235" w:rsidR="00137287" w:rsidRDefault="00137287" w:rsidP="00DF78DD">
                      <w:pPr>
                        <w:pStyle w:val="ListBullet"/>
                        <w:widowControl w:val="0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 </w:t>
                      </w:r>
                      <w:r w:rsidR="00694C63">
                        <w:rPr>
                          <w:lang w:val="en-US"/>
                        </w:rPr>
                        <w:t xml:space="preserve"> </w:t>
                      </w:r>
                      <w:r w:rsidR="00425FFE"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D1916">
        <w:rPr>
          <w:rFonts w:ascii="Arial" w:hAnsi="Arial" w:cs="Arial"/>
          <w:b/>
          <w:bCs/>
          <w:color w:val="7030A0"/>
          <w:lang w:val="en-US"/>
        </w:rPr>
        <w:t>Introduction</w:t>
      </w:r>
    </w:p>
    <w:p w14:paraId="0673B875" w14:textId="6C7C18BE" w:rsidR="003E2FDE" w:rsidRDefault="009D6D06" w:rsidP="00AF01EA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Having said farewell in the last newsletter, it may not have escaped your notice that I have returned to the diocese </w:t>
      </w:r>
      <w:r w:rsidR="00DE23E7">
        <w:rPr>
          <w:rFonts w:ascii="Arial" w:hAnsi="Arial" w:cs="Arial"/>
          <w:lang w:val="en-US"/>
        </w:rPr>
        <w:t xml:space="preserve">and I would like to thank </w:t>
      </w:r>
      <w:r w:rsidR="00194DF2">
        <w:rPr>
          <w:rFonts w:ascii="Arial" w:hAnsi="Arial" w:cs="Arial"/>
          <w:lang w:val="en-US"/>
        </w:rPr>
        <w:t xml:space="preserve">everyone </w:t>
      </w:r>
      <w:r w:rsidR="00DE23E7">
        <w:rPr>
          <w:rFonts w:ascii="Arial" w:hAnsi="Arial" w:cs="Arial"/>
          <w:lang w:val="en-US"/>
        </w:rPr>
        <w:t xml:space="preserve">for </w:t>
      </w:r>
      <w:r w:rsidR="00817596">
        <w:rPr>
          <w:rFonts w:ascii="Arial" w:hAnsi="Arial" w:cs="Arial"/>
          <w:lang w:val="en-US"/>
        </w:rPr>
        <w:t xml:space="preserve">a wonderful welcome back! </w:t>
      </w:r>
      <w:r w:rsidR="00194DF2">
        <w:rPr>
          <w:rFonts w:ascii="Arial" w:hAnsi="Arial" w:cs="Arial"/>
          <w:lang w:val="en-US"/>
        </w:rPr>
        <w:t>I hope you have all had a lovely summer</w:t>
      </w:r>
      <w:r w:rsidR="005D5781">
        <w:rPr>
          <w:rFonts w:ascii="Arial" w:hAnsi="Arial" w:cs="Arial"/>
          <w:lang w:val="en-US"/>
        </w:rPr>
        <w:t>, despite what seemed to be a lot of rain at times!</w:t>
      </w:r>
      <w:r w:rsidR="00194DF2">
        <w:rPr>
          <w:rFonts w:ascii="Arial" w:hAnsi="Arial" w:cs="Arial"/>
          <w:lang w:val="en-US"/>
        </w:rPr>
        <w:t xml:space="preserve"> </w:t>
      </w:r>
    </w:p>
    <w:p w14:paraId="36E8D548" w14:textId="77777777" w:rsidR="003E2FDE" w:rsidRDefault="003E2FDE" w:rsidP="00AF01EA">
      <w:pPr>
        <w:pStyle w:val="NoSpacing"/>
        <w:jc w:val="both"/>
        <w:rPr>
          <w:rFonts w:ascii="Arial" w:hAnsi="Arial" w:cs="Arial"/>
          <w:lang w:val="en-US"/>
        </w:rPr>
      </w:pPr>
    </w:p>
    <w:p w14:paraId="20713F1A" w14:textId="70A4F40A" w:rsidR="00D90574" w:rsidRDefault="00103553" w:rsidP="00AF01EA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Since my return, we have been busy regrouping and </w:t>
      </w:r>
      <w:r w:rsidR="005C4556">
        <w:rPr>
          <w:rFonts w:ascii="Arial" w:hAnsi="Arial" w:cs="Arial"/>
          <w:lang w:val="en-US"/>
        </w:rPr>
        <w:t xml:space="preserve">are looking forward to working with you all in the run up to Christmas. </w:t>
      </w:r>
    </w:p>
    <w:p w14:paraId="6EAD8B7C" w14:textId="77777777" w:rsidR="00F54522" w:rsidRDefault="00F54522" w:rsidP="00AF01EA">
      <w:pPr>
        <w:pStyle w:val="NoSpacing"/>
        <w:jc w:val="both"/>
        <w:rPr>
          <w:rFonts w:ascii="Arial" w:hAnsi="Arial" w:cs="Arial"/>
          <w:lang w:val="en-US"/>
        </w:rPr>
      </w:pPr>
    </w:p>
    <w:p w14:paraId="1F64A499" w14:textId="7FC3583A" w:rsidR="00C16BF9" w:rsidRDefault="00BB7A5E" w:rsidP="00AF01EA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 have recently said </w:t>
      </w:r>
      <w:r w:rsidR="00AC676D">
        <w:rPr>
          <w:rFonts w:ascii="Arial" w:hAnsi="Arial" w:cs="Arial"/>
          <w:lang w:val="en-US"/>
        </w:rPr>
        <w:t>goodbye</w:t>
      </w:r>
      <w:r w:rsidR="00F54522">
        <w:rPr>
          <w:rFonts w:ascii="Arial" w:hAnsi="Arial" w:cs="Arial"/>
          <w:lang w:val="en-US"/>
        </w:rPr>
        <w:t xml:space="preserve"> to some PSOs and welcome to others. If you have just </w:t>
      </w:r>
      <w:r w:rsidR="00AC676D">
        <w:rPr>
          <w:rFonts w:ascii="Arial" w:hAnsi="Arial" w:cs="Arial"/>
          <w:lang w:val="en-US"/>
        </w:rPr>
        <w:t>left the role, thank you for all you have done</w:t>
      </w:r>
      <w:r w:rsidR="00D56DB7">
        <w:rPr>
          <w:rFonts w:ascii="Arial" w:hAnsi="Arial" w:cs="Arial"/>
          <w:lang w:val="en-US"/>
        </w:rPr>
        <w:t xml:space="preserve"> to support safeguarding in your parish</w:t>
      </w:r>
      <w:r w:rsidR="00AC676D">
        <w:rPr>
          <w:rFonts w:ascii="Arial" w:hAnsi="Arial" w:cs="Arial"/>
          <w:lang w:val="en-US"/>
        </w:rPr>
        <w:t xml:space="preserve">. If you are a new PSO, welcome </w:t>
      </w:r>
      <w:r w:rsidR="00D90574">
        <w:rPr>
          <w:rFonts w:ascii="Arial" w:hAnsi="Arial" w:cs="Arial"/>
          <w:lang w:val="en-US"/>
        </w:rPr>
        <w:t>to our safeguarding community</w:t>
      </w:r>
      <w:r w:rsidR="00AC676D">
        <w:rPr>
          <w:rFonts w:ascii="Arial" w:hAnsi="Arial" w:cs="Arial"/>
          <w:lang w:val="en-US"/>
        </w:rPr>
        <w:t xml:space="preserve"> – please make contact with Sue</w:t>
      </w:r>
      <w:r w:rsidR="00DC381A">
        <w:rPr>
          <w:rFonts w:ascii="Arial" w:hAnsi="Arial" w:cs="Arial"/>
          <w:lang w:val="en-US"/>
        </w:rPr>
        <w:t xml:space="preserve"> Griffin, our Safeguarding Co-</w:t>
      </w:r>
      <w:r w:rsidR="00C43924">
        <w:rPr>
          <w:rFonts w:ascii="Arial" w:hAnsi="Arial" w:cs="Arial"/>
          <w:lang w:val="en-US"/>
        </w:rPr>
        <w:t>Ordinator and</w:t>
      </w:r>
      <w:r w:rsidR="00AC676D">
        <w:rPr>
          <w:rFonts w:ascii="Arial" w:hAnsi="Arial" w:cs="Arial"/>
          <w:lang w:val="en-US"/>
        </w:rPr>
        <w:t xml:space="preserve"> she will ensure you </w:t>
      </w:r>
      <w:r w:rsidR="00C85E52">
        <w:rPr>
          <w:rFonts w:ascii="Arial" w:hAnsi="Arial" w:cs="Arial"/>
          <w:lang w:val="en-US"/>
        </w:rPr>
        <w:t>receive all the training and support you need.</w:t>
      </w:r>
    </w:p>
    <w:p w14:paraId="0C1905B9" w14:textId="77777777" w:rsidR="007439BF" w:rsidRDefault="007439BF" w:rsidP="00AF01EA">
      <w:pPr>
        <w:pStyle w:val="NoSpacing"/>
        <w:jc w:val="both"/>
        <w:rPr>
          <w:rFonts w:ascii="Arial" w:hAnsi="Arial" w:cs="Arial"/>
          <w:lang w:val="en-US"/>
        </w:rPr>
      </w:pPr>
    </w:p>
    <w:p w14:paraId="3F7CF464" w14:textId="27BD8BDF" w:rsidR="00E94B34" w:rsidRDefault="005C4556" w:rsidP="00AF01EA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  <w:r>
        <w:rPr>
          <w:rFonts w:ascii="Arial" w:hAnsi="Arial" w:cs="Arial"/>
          <w:b/>
          <w:bCs/>
          <w:color w:val="7030A0"/>
          <w:lang w:val="en-US"/>
        </w:rPr>
        <w:t>Forthcoming events</w:t>
      </w:r>
    </w:p>
    <w:p w14:paraId="77432008" w14:textId="5208B0FA" w:rsidR="00D91872" w:rsidRDefault="003F3107" w:rsidP="00AF01EA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should all have received an invitation to attend </w:t>
      </w:r>
      <w:r w:rsidR="00F47F64">
        <w:rPr>
          <w:rFonts w:ascii="Arial" w:hAnsi="Arial" w:cs="Arial"/>
          <w:lang w:val="en-US"/>
        </w:rPr>
        <w:t>the</w:t>
      </w:r>
      <w:r w:rsidR="00E94B34" w:rsidRPr="002413FD">
        <w:rPr>
          <w:rFonts w:ascii="Arial" w:hAnsi="Arial" w:cs="Arial"/>
          <w:lang w:val="en-US"/>
        </w:rPr>
        <w:t xml:space="preserve"> service at </w:t>
      </w:r>
      <w:r w:rsidR="00E94B34" w:rsidRPr="00D22253">
        <w:rPr>
          <w:rFonts w:ascii="Arial" w:hAnsi="Arial" w:cs="Arial"/>
          <w:b/>
          <w:bCs/>
          <w:lang w:val="en-US"/>
        </w:rPr>
        <w:t xml:space="preserve">Derby </w:t>
      </w:r>
      <w:r w:rsidR="002413FD" w:rsidRPr="00D22253">
        <w:rPr>
          <w:rFonts w:ascii="Arial" w:hAnsi="Arial" w:cs="Arial"/>
          <w:b/>
          <w:bCs/>
          <w:lang w:val="en-US"/>
        </w:rPr>
        <w:t>Cathedral</w:t>
      </w:r>
      <w:r w:rsidR="00E94B34" w:rsidRPr="00D22253">
        <w:rPr>
          <w:rFonts w:ascii="Arial" w:hAnsi="Arial" w:cs="Arial"/>
          <w:b/>
          <w:bCs/>
          <w:lang w:val="en-US"/>
        </w:rPr>
        <w:t xml:space="preserve"> </w:t>
      </w:r>
      <w:r w:rsidR="002413FD" w:rsidRPr="00D22253">
        <w:rPr>
          <w:rFonts w:ascii="Arial" w:hAnsi="Arial" w:cs="Arial"/>
          <w:b/>
          <w:bCs/>
          <w:lang w:val="en-US"/>
        </w:rPr>
        <w:t xml:space="preserve">at 2.30pm on Safeguarding Sunday, 19 November </w:t>
      </w:r>
      <w:r w:rsidR="00D22253">
        <w:rPr>
          <w:rFonts w:ascii="Arial" w:hAnsi="Arial" w:cs="Arial"/>
          <w:b/>
          <w:bCs/>
          <w:lang w:val="en-US"/>
        </w:rPr>
        <w:t>20</w:t>
      </w:r>
      <w:r w:rsidR="002413FD" w:rsidRPr="00D22253">
        <w:rPr>
          <w:rFonts w:ascii="Arial" w:hAnsi="Arial" w:cs="Arial"/>
          <w:b/>
          <w:bCs/>
          <w:lang w:val="en-US"/>
        </w:rPr>
        <w:t>23</w:t>
      </w:r>
      <w:r w:rsidR="002413FD" w:rsidRPr="002413FD">
        <w:rPr>
          <w:rFonts w:ascii="Arial" w:hAnsi="Arial" w:cs="Arial"/>
          <w:lang w:val="en-US"/>
        </w:rPr>
        <w:t>.</w:t>
      </w:r>
      <w:r w:rsidR="002413FD" w:rsidRPr="002413FD">
        <w:rPr>
          <w:rFonts w:ascii="Arial" w:hAnsi="Arial" w:cs="Arial"/>
          <w:b/>
          <w:bCs/>
          <w:lang w:val="en-US"/>
        </w:rPr>
        <w:t xml:space="preserve"> </w:t>
      </w:r>
      <w:r w:rsidR="0097452C" w:rsidRPr="0097452C">
        <w:rPr>
          <w:rFonts w:ascii="Arial" w:hAnsi="Arial" w:cs="Arial"/>
          <w:lang w:val="en-US"/>
        </w:rPr>
        <w:t>We hope you will be able to join us to</w:t>
      </w:r>
      <w:r w:rsidR="0051292E">
        <w:rPr>
          <w:rFonts w:ascii="Arial" w:hAnsi="Arial" w:cs="Arial"/>
          <w:lang w:val="en-US"/>
        </w:rPr>
        <w:t xml:space="preserve"> recognise,</w:t>
      </w:r>
      <w:r w:rsidR="002413FD" w:rsidRPr="009E5E8E">
        <w:rPr>
          <w:rFonts w:ascii="Arial" w:hAnsi="Arial" w:cs="Arial"/>
          <w:lang w:val="en-US"/>
        </w:rPr>
        <w:t xml:space="preserve"> </w:t>
      </w:r>
      <w:r w:rsidR="00910D22">
        <w:rPr>
          <w:rFonts w:ascii="Arial" w:hAnsi="Arial" w:cs="Arial"/>
          <w:lang w:val="en-US"/>
        </w:rPr>
        <w:t xml:space="preserve">celebrate and </w:t>
      </w:r>
      <w:r w:rsidR="002413FD" w:rsidRPr="009E5E8E">
        <w:rPr>
          <w:rFonts w:ascii="Arial" w:hAnsi="Arial" w:cs="Arial"/>
          <w:lang w:val="en-US"/>
        </w:rPr>
        <w:t xml:space="preserve">give thanks for </w:t>
      </w:r>
      <w:r w:rsidR="009E5E8E" w:rsidRPr="009E5E8E">
        <w:rPr>
          <w:rFonts w:ascii="Arial" w:hAnsi="Arial" w:cs="Arial"/>
          <w:lang w:val="en-US"/>
        </w:rPr>
        <w:t>all</w:t>
      </w:r>
      <w:r w:rsidR="002413FD" w:rsidRPr="009E5E8E">
        <w:rPr>
          <w:rFonts w:ascii="Arial" w:hAnsi="Arial" w:cs="Arial"/>
          <w:lang w:val="en-US"/>
        </w:rPr>
        <w:t xml:space="preserve"> your hard work. Bishop Malcolm will be in attendance and </w:t>
      </w:r>
      <w:r w:rsidR="009E5E8E">
        <w:rPr>
          <w:rFonts w:ascii="Arial" w:hAnsi="Arial" w:cs="Arial"/>
          <w:lang w:val="en-US"/>
        </w:rPr>
        <w:t>the service</w:t>
      </w:r>
      <w:r w:rsidR="002413FD" w:rsidRPr="009E5E8E">
        <w:rPr>
          <w:rFonts w:ascii="Arial" w:hAnsi="Arial" w:cs="Arial"/>
          <w:lang w:val="en-US"/>
        </w:rPr>
        <w:t xml:space="preserve"> will be followed by </w:t>
      </w:r>
      <w:r w:rsidR="009E5E8E" w:rsidRPr="009E5E8E">
        <w:rPr>
          <w:rFonts w:ascii="Arial" w:hAnsi="Arial" w:cs="Arial"/>
          <w:lang w:val="en-US"/>
        </w:rPr>
        <w:t xml:space="preserve">tea and cake. </w:t>
      </w:r>
      <w:r w:rsidR="00762A12">
        <w:rPr>
          <w:rFonts w:ascii="Arial" w:hAnsi="Arial" w:cs="Arial"/>
          <w:lang w:val="en-US"/>
        </w:rPr>
        <w:t xml:space="preserve">We </w:t>
      </w:r>
      <w:r w:rsidR="00CA5CC9">
        <w:rPr>
          <w:rFonts w:ascii="Arial" w:hAnsi="Arial" w:cs="Arial"/>
          <w:lang w:val="en-US"/>
        </w:rPr>
        <w:t xml:space="preserve">look forward to seeing you there. </w:t>
      </w:r>
    </w:p>
    <w:p w14:paraId="07C5B4EE" w14:textId="77777777" w:rsidR="00D22253" w:rsidRDefault="00D22253" w:rsidP="00AF01EA">
      <w:pPr>
        <w:pStyle w:val="NoSpacing"/>
        <w:jc w:val="both"/>
        <w:rPr>
          <w:rFonts w:ascii="Arial" w:hAnsi="Arial" w:cs="Arial"/>
          <w:lang w:val="en-US"/>
        </w:rPr>
      </w:pPr>
    </w:p>
    <w:p w14:paraId="043C168C" w14:textId="7A4F21AD" w:rsidR="00D22253" w:rsidRDefault="00CC721C" w:rsidP="00AF01EA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should also all have received </w:t>
      </w:r>
      <w:r w:rsidR="00C944CF">
        <w:rPr>
          <w:rFonts w:ascii="Arial" w:hAnsi="Arial" w:cs="Arial"/>
          <w:lang w:val="en-US"/>
        </w:rPr>
        <w:t xml:space="preserve">a save the date email for </w:t>
      </w:r>
      <w:r w:rsidR="00E32AA8">
        <w:rPr>
          <w:rFonts w:ascii="Arial" w:hAnsi="Arial" w:cs="Arial"/>
          <w:lang w:val="en-US"/>
        </w:rPr>
        <w:t xml:space="preserve">our </w:t>
      </w:r>
      <w:r w:rsidR="00E921D6" w:rsidRPr="00E921D6">
        <w:rPr>
          <w:rFonts w:ascii="Arial" w:hAnsi="Arial" w:cs="Arial"/>
          <w:b/>
          <w:bCs/>
          <w:lang w:val="en-US"/>
        </w:rPr>
        <w:t>S</w:t>
      </w:r>
      <w:r w:rsidR="00E32AA8" w:rsidRPr="00E921D6">
        <w:rPr>
          <w:rFonts w:ascii="Arial" w:hAnsi="Arial" w:cs="Arial"/>
          <w:b/>
          <w:bCs/>
          <w:lang w:val="en-US"/>
        </w:rPr>
        <w:t xml:space="preserve">afeguarding </w:t>
      </w:r>
      <w:r w:rsidR="00E921D6" w:rsidRPr="00E921D6">
        <w:rPr>
          <w:rFonts w:ascii="Arial" w:hAnsi="Arial" w:cs="Arial"/>
          <w:b/>
          <w:bCs/>
          <w:lang w:val="en-US"/>
        </w:rPr>
        <w:t>C</w:t>
      </w:r>
      <w:r w:rsidR="00E32AA8" w:rsidRPr="00E921D6">
        <w:rPr>
          <w:rFonts w:ascii="Arial" w:hAnsi="Arial" w:cs="Arial"/>
          <w:b/>
          <w:bCs/>
          <w:lang w:val="en-US"/>
        </w:rPr>
        <w:t>onference on Saturday 20 April 2024 at Cliff College</w:t>
      </w:r>
      <w:r w:rsidR="00C57446">
        <w:rPr>
          <w:rFonts w:ascii="Arial" w:hAnsi="Arial" w:cs="Arial"/>
          <w:lang w:val="en-US"/>
        </w:rPr>
        <w:t>.</w:t>
      </w:r>
      <w:r w:rsidR="00E32AA8">
        <w:rPr>
          <w:rFonts w:ascii="Arial" w:hAnsi="Arial" w:cs="Arial"/>
          <w:lang w:val="en-US"/>
        </w:rPr>
        <w:t xml:space="preserve"> </w:t>
      </w:r>
      <w:r w:rsidR="009A678B">
        <w:rPr>
          <w:rFonts w:ascii="Arial" w:hAnsi="Arial" w:cs="Arial"/>
          <w:lang w:val="en-US"/>
        </w:rPr>
        <w:t xml:space="preserve">Plans are well advanced and </w:t>
      </w:r>
      <w:r w:rsidR="009A678B" w:rsidRPr="00493433">
        <w:rPr>
          <w:rFonts w:ascii="Arial" w:hAnsi="Arial" w:cs="Arial"/>
          <w:lang w:val="en-US"/>
        </w:rPr>
        <w:t xml:space="preserve">we intend to open the booking on </w:t>
      </w:r>
      <w:r w:rsidR="00C57446" w:rsidRPr="00493433">
        <w:rPr>
          <w:rFonts w:ascii="Arial" w:hAnsi="Arial" w:cs="Arial"/>
          <w:lang w:val="en-US"/>
        </w:rPr>
        <w:t xml:space="preserve">Eventbrite early in the new year. </w:t>
      </w:r>
    </w:p>
    <w:p w14:paraId="7996E952" w14:textId="77777777" w:rsidR="0096248F" w:rsidRDefault="0096248F" w:rsidP="00AF01EA">
      <w:pPr>
        <w:pStyle w:val="NoSpacing"/>
        <w:jc w:val="both"/>
        <w:rPr>
          <w:rFonts w:ascii="Arial" w:hAnsi="Arial" w:cs="Arial"/>
        </w:rPr>
      </w:pPr>
    </w:p>
    <w:p w14:paraId="16FB52F6" w14:textId="1A151622" w:rsidR="007F22CB" w:rsidRDefault="00D848D4" w:rsidP="00AF01EA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  <w:r>
        <w:rPr>
          <w:rFonts w:ascii="Arial" w:hAnsi="Arial" w:cs="Arial"/>
          <w:b/>
          <w:bCs/>
          <w:color w:val="7030A0"/>
          <w:lang w:val="en-US"/>
        </w:rPr>
        <w:t xml:space="preserve">National Safeguarding </w:t>
      </w:r>
      <w:r w:rsidR="007F22CB">
        <w:rPr>
          <w:rFonts w:ascii="Arial" w:hAnsi="Arial" w:cs="Arial"/>
          <w:b/>
          <w:bCs/>
          <w:color w:val="7030A0"/>
          <w:lang w:val="en-US"/>
        </w:rPr>
        <w:t>Standards</w:t>
      </w:r>
    </w:p>
    <w:p w14:paraId="3AD95FD9" w14:textId="644AB9FA" w:rsidR="009C7DD1" w:rsidRPr="009C7DD1" w:rsidRDefault="009759FA" w:rsidP="009C7DD1">
      <w:pPr>
        <w:pStyle w:val="NoSpacing"/>
        <w:jc w:val="both"/>
        <w:rPr>
          <w:rFonts w:ascii="Arial" w:hAnsi="Arial" w:cs="Arial"/>
          <w:lang w:val="en-US"/>
        </w:rPr>
      </w:pPr>
      <w:r w:rsidRPr="009759FA">
        <w:rPr>
          <w:rFonts w:ascii="Arial" w:hAnsi="Arial" w:cs="Arial"/>
          <w:lang w:val="en-US"/>
        </w:rPr>
        <w:t xml:space="preserve">The National </w:t>
      </w:r>
      <w:r>
        <w:rPr>
          <w:rFonts w:ascii="Arial" w:hAnsi="Arial" w:cs="Arial"/>
          <w:lang w:val="en-US"/>
        </w:rPr>
        <w:t>S</w:t>
      </w:r>
      <w:r w:rsidRPr="009759FA">
        <w:rPr>
          <w:rFonts w:ascii="Arial" w:hAnsi="Arial" w:cs="Arial"/>
          <w:lang w:val="en-US"/>
        </w:rPr>
        <w:t xml:space="preserve">afeguarding Team have published the new </w:t>
      </w:r>
      <w:r>
        <w:rPr>
          <w:rFonts w:ascii="Arial" w:hAnsi="Arial" w:cs="Arial"/>
          <w:lang w:val="en-US"/>
        </w:rPr>
        <w:t>Church of England</w:t>
      </w:r>
      <w:r w:rsidR="00D941A3">
        <w:rPr>
          <w:rFonts w:ascii="Arial" w:hAnsi="Arial" w:cs="Arial"/>
          <w:lang w:val="en-US"/>
        </w:rPr>
        <w:t xml:space="preserve"> National </w:t>
      </w:r>
      <w:r w:rsidRPr="009759FA">
        <w:rPr>
          <w:rFonts w:ascii="Arial" w:hAnsi="Arial" w:cs="Arial"/>
          <w:lang w:val="en-US"/>
        </w:rPr>
        <w:t>Safeguarding Standards</w:t>
      </w:r>
      <w:r w:rsidR="00781BCF">
        <w:rPr>
          <w:rFonts w:ascii="Arial" w:hAnsi="Arial" w:cs="Arial"/>
          <w:lang w:val="en-US"/>
        </w:rPr>
        <w:t xml:space="preserve"> to help us </w:t>
      </w:r>
      <w:r w:rsidR="009C7DD1" w:rsidRPr="009C7DD1">
        <w:rPr>
          <w:rFonts w:ascii="Arial" w:hAnsi="Arial" w:cs="Arial"/>
          <w:lang w:val="en-US"/>
        </w:rPr>
        <w:t xml:space="preserve">identify </w:t>
      </w:r>
      <w:r w:rsidR="00781BCF">
        <w:rPr>
          <w:rFonts w:ascii="Arial" w:hAnsi="Arial" w:cs="Arial"/>
          <w:lang w:val="en-US"/>
        </w:rPr>
        <w:t xml:space="preserve">our </w:t>
      </w:r>
      <w:r w:rsidR="009C7DD1" w:rsidRPr="009C7DD1">
        <w:rPr>
          <w:rFonts w:ascii="Arial" w:hAnsi="Arial" w:cs="Arial"/>
          <w:lang w:val="en-US"/>
        </w:rPr>
        <w:t>strengths and areas for development</w:t>
      </w:r>
      <w:r w:rsidR="00804A3F">
        <w:rPr>
          <w:rFonts w:ascii="Arial" w:hAnsi="Arial" w:cs="Arial"/>
          <w:lang w:val="en-US"/>
        </w:rPr>
        <w:t>.</w:t>
      </w:r>
    </w:p>
    <w:p w14:paraId="403EE677" w14:textId="77777777" w:rsidR="009C7DD1" w:rsidRPr="009C7DD1" w:rsidRDefault="009C7DD1" w:rsidP="009C7DD1">
      <w:pPr>
        <w:pStyle w:val="NoSpacing"/>
        <w:jc w:val="both"/>
        <w:rPr>
          <w:rFonts w:ascii="Arial" w:hAnsi="Arial" w:cs="Arial"/>
          <w:lang w:val="en-US"/>
        </w:rPr>
      </w:pPr>
      <w:r w:rsidRPr="009C7DD1">
        <w:rPr>
          <w:rFonts w:ascii="Arial" w:hAnsi="Arial" w:cs="Arial"/>
          <w:lang w:val="en-US"/>
        </w:rPr>
        <w:t xml:space="preserve"> </w:t>
      </w:r>
    </w:p>
    <w:p w14:paraId="481C4CE1" w14:textId="1C283EF7" w:rsidR="009C7DD1" w:rsidRPr="009C7DD1" w:rsidRDefault="009C7DD1" w:rsidP="009C7DD1">
      <w:pPr>
        <w:pStyle w:val="NoSpacing"/>
        <w:jc w:val="both"/>
        <w:rPr>
          <w:rFonts w:ascii="Arial" w:hAnsi="Arial" w:cs="Arial"/>
          <w:lang w:val="en-US"/>
        </w:rPr>
      </w:pPr>
      <w:r w:rsidRPr="009C7DD1">
        <w:rPr>
          <w:rFonts w:ascii="Arial" w:hAnsi="Arial" w:cs="Arial"/>
          <w:lang w:val="en-US"/>
        </w:rPr>
        <w:t xml:space="preserve">The five standards aim to cover the breadth of safeguarding activity </w:t>
      </w:r>
      <w:r w:rsidR="00804A3F">
        <w:rPr>
          <w:rFonts w:ascii="Arial" w:hAnsi="Arial" w:cs="Arial"/>
          <w:lang w:val="en-US"/>
        </w:rPr>
        <w:t>across</w:t>
      </w:r>
      <w:r w:rsidRPr="009C7DD1">
        <w:rPr>
          <w:rFonts w:ascii="Arial" w:hAnsi="Arial" w:cs="Arial"/>
          <w:lang w:val="en-US"/>
        </w:rPr>
        <w:t xml:space="preserve"> the Church</w:t>
      </w:r>
      <w:r w:rsidR="00AB5FA4">
        <w:rPr>
          <w:rFonts w:ascii="Arial" w:hAnsi="Arial" w:cs="Arial"/>
          <w:lang w:val="en-US"/>
        </w:rPr>
        <w:t>:</w:t>
      </w:r>
      <w:r w:rsidRPr="009C7DD1">
        <w:rPr>
          <w:rFonts w:ascii="Arial" w:hAnsi="Arial" w:cs="Arial"/>
          <w:lang w:val="en-US"/>
        </w:rPr>
        <w:t xml:space="preserve"> </w:t>
      </w:r>
    </w:p>
    <w:p w14:paraId="00BE31ED" w14:textId="77777777" w:rsidR="009C7DD1" w:rsidRPr="009C7DD1" w:rsidRDefault="009C7DD1" w:rsidP="009C7DD1">
      <w:pPr>
        <w:pStyle w:val="NoSpacing"/>
        <w:jc w:val="both"/>
        <w:rPr>
          <w:rFonts w:ascii="Arial" w:hAnsi="Arial" w:cs="Arial"/>
          <w:lang w:val="en-US"/>
        </w:rPr>
      </w:pPr>
      <w:r w:rsidRPr="009C7DD1">
        <w:rPr>
          <w:rFonts w:ascii="Arial" w:hAnsi="Arial" w:cs="Arial"/>
          <w:lang w:val="en-US"/>
        </w:rPr>
        <w:t xml:space="preserve"> </w:t>
      </w:r>
    </w:p>
    <w:p w14:paraId="342C97BD" w14:textId="77777777" w:rsidR="009C7DD1" w:rsidRPr="009C7DD1" w:rsidRDefault="009C7DD1" w:rsidP="009C7DD1">
      <w:pPr>
        <w:pStyle w:val="NoSpacing"/>
        <w:jc w:val="both"/>
        <w:rPr>
          <w:rFonts w:ascii="Arial" w:hAnsi="Arial" w:cs="Arial"/>
          <w:lang w:val="en-US"/>
        </w:rPr>
      </w:pPr>
      <w:r w:rsidRPr="009947B5">
        <w:rPr>
          <w:rFonts w:ascii="Arial" w:hAnsi="Arial" w:cs="Arial"/>
          <w:b/>
          <w:bCs/>
          <w:lang w:val="en-US"/>
        </w:rPr>
        <w:t>Standard One:</w:t>
      </w:r>
      <w:r w:rsidRPr="009C7DD1">
        <w:rPr>
          <w:rFonts w:ascii="Arial" w:hAnsi="Arial" w:cs="Arial"/>
          <w:lang w:val="en-US"/>
        </w:rPr>
        <w:t xml:space="preserve"> Culture, Leadership and Capacity </w:t>
      </w:r>
    </w:p>
    <w:p w14:paraId="2DC5F6C1" w14:textId="77777777" w:rsidR="009C7DD1" w:rsidRPr="009C7DD1" w:rsidRDefault="009C7DD1" w:rsidP="009C7DD1">
      <w:pPr>
        <w:pStyle w:val="NoSpacing"/>
        <w:jc w:val="both"/>
        <w:rPr>
          <w:rFonts w:ascii="Arial" w:hAnsi="Arial" w:cs="Arial"/>
          <w:lang w:val="en-US"/>
        </w:rPr>
      </w:pPr>
      <w:r w:rsidRPr="009947B5">
        <w:rPr>
          <w:rFonts w:ascii="Arial" w:hAnsi="Arial" w:cs="Arial"/>
          <w:b/>
          <w:bCs/>
          <w:lang w:val="en-US"/>
        </w:rPr>
        <w:t>Standard Two:</w:t>
      </w:r>
      <w:r w:rsidRPr="009C7DD1">
        <w:rPr>
          <w:rFonts w:ascii="Arial" w:hAnsi="Arial" w:cs="Arial"/>
          <w:lang w:val="en-US"/>
        </w:rPr>
        <w:t xml:space="preserve"> Prevention</w:t>
      </w:r>
    </w:p>
    <w:p w14:paraId="1E981814" w14:textId="77777777" w:rsidR="009C7DD1" w:rsidRPr="009C7DD1" w:rsidRDefault="009C7DD1" w:rsidP="009C7DD1">
      <w:pPr>
        <w:pStyle w:val="NoSpacing"/>
        <w:jc w:val="both"/>
        <w:rPr>
          <w:rFonts w:ascii="Arial" w:hAnsi="Arial" w:cs="Arial"/>
          <w:lang w:val="en-US"/>
        </w:rPr>
      </w:pPr>
      <w:r w:rsidRPr="009947B5">
        <w:rPr>
          <w:rFonts w:ascii="Arial" w:hAnsi="Arial" w:cs="Arial"/>
          <w:b/>
          <w:bCs/>
          <w:lang w:val="en-US"/>
        </w:rPr>
        <w:t>Standard Three:</w:t>
      </w:r>
      <w:r w:rsidRPr="009C7DD1">
        <w:rPr>
          <w:rFonts w:ascii="Arial" w:hAnsi="Arial" w:cs="Arial"/>
          <w:lang w:val="en-US"/>
        </w:rPr>
        <w:t xml:space="preserve"> Recognising, Assessing and Managing Risk </w:t>
      </w:r>
    </w:p>
    <w:p w14:paraId="4BE07DCF" w14:textId="77777777" w:rsidR="009C7DD1" w:rsidRPr="009C7DD1" w:rsidRDefault="009C7DD1" w:rsidP="009C7DD1">
      <w:pPr>
        <w:pStyle w:val="NoSpacing"/>
        <w:jc w:val="both"/>
        <w:rPr>
          <w:rFonts w:ascii="Arial" w:hAnsi="Arial" w:cs="Arial"/>
          <w:lang w:val="en-US"/>
        </w:rPr>
      </w:pPr>
      <w:r w:rsidRPr="009947B5">
        <w:rPr>
          <w:rFonts w:ascii="Arial" w:hAnsi="Arial" w:cs="Arial"/>
          <w:b/>
          <w:bCs/>
          <w:lang w:val="en-US"/>
        </w:rPr>
        <w:t>Standard Four:</w:t>
      </w:r>
      <w:r w:rsidRPr="009C7DD1">
        <w:rPr>
          <w:rFonts w:ascii="Arial" w:hAnsi="Arial" w:cs="Arial"/>
          <w:lang w:val="en-US"/>
        </w:rPr>
        <w:t xml:space="preserve"> Victims and Survivors</w:t>
      </w:r>
    </w:p>
    <w:p w14:paraId="7E475BC7" w14:textId="77777777" w:rsidR="009C7DD1" w:rsidRPr="009C7DD1" w:rsidRDefault="009C7DD1" w:rsidP="009C7DD1">
      <w:pPr>
        <w:pStyle w:val="NoSpacing"/>
        <w:jc w:val="both"/>
        <w:rPr>
          <w:rFonts w:ascii="Arial" w:hAnsi="Arial" w:cs="Arial"/>
          <w:lang w:val="en-US"/>
        </w:rPr>
      </w:pPr>
      <w:r w:rsidRPr="009947B5">
        <w:rPr>
          <w:rFonts w:ascii="Arial" w:hAnsi="Arial" w:cs="Arial"/>
          <w:b/>
          <w:bCs/>
          <w:lang w:val="en-US"/>
        </w:rPr>
        <w:t>Standard Five:</w:t>
      </w:r>
      <w:r w:rsidRPr="009C7DD1">
        <w:rPr>
          <w:rFonts w:ascii="Arial" w:hAnsi="Arial" w:cs="Arial"/>
          <w:lang w:val="en-US"/>
        </w:rPr>
        <w:t xml:space="preserve"> Learning, Supervision and Support</w:t>
      </w:r>
    </w:p>
    <w:p w14:paraId="1298E745" w14:textId="77777777" w:rsidR="009C7DD1" w:rsidRPr="009C7DD1" w:rsidRDefault="009C7DD1" w:rsidP="009C7DD1">
      <w:pPr>
        <w:pStyle w:val="NoSpacing"/>
        <w:jc w:val="both"/>
        <w:rPr>
          <w:rFonts w:ascii="Arial" w:hAnsi="Arial" w:cs="Arial"/>
          <w:lang w:val="en-US"/>
        </w:rPr>
      </w:pPr>
      <w:r w:rsidRPr="009C7DD1">
        <w:rPr>
          <w:rFonts w:ascii="Arial" w:hAnsi="Arial" w:cs="Arial"/>
          <w:lang w:val="en-US"/>
        </w:rPr>
        <w:t xml:space="preserve"> </w:t>
      </w:r>
    </w:p>
    <w:p w14:paraId="60074D70" w14:textId="011F989E" w:rsidR="009759FA" w:rsidRDefault="00045E81" w:rsidP="00F348F1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 will be looking at each standard in detail as a </w:t>
      </w:r>
      <w:r w:rsidR="00F348F1">
        <w:rPr>
          <w:rFonts w:ascii="Arial" w:hAnsi="Arial" w:cs="Arial"/>
          <w:lang w:val="en-US"/>
        </w:rPr>
        <w:t xml:space="preserve">safeguarding </w:t>
      </w:r>
      <w:r>
        <w:rPr>
          <w:rFonts w:ascii="Arial" w:hAnsi="Arial" w:cs="Arial"/>
          <w:lang w:val="en-US"/>
        </w:rPr>
        <w:t xml:space="preserve">team </w:t>
      </w:r>
      <w:r w:rsidR="00F348F1">
        <w:rPr>
          <w:rFonts w:ascii="Arial" w:hAnsi="Arial" w:cs="Arial"/>
          <w:lang w:val="en-US"/>
        </w:rPr>
        <w:t xml:space="preserve">and we will be providing more information and updates over the coming months. </w:t>
      </w:r>
    </w:p>
    <w:p w14:paraId="611D96B9" w14:textId="77777777" w:rsidR="00393365" w:rsidRDefault="00393365" w:rsidP="00AF01EA">
      <w:pPr>
        <w:pStyle w:val="NoSpacing"/>
        <w:jc w:val="both"/>
        <w:rPr>
          <w:rFonts w:ascii="Arial" w:hAnsi="Arial" w:cs="Arial"/>
          <w:lang w:val="en-US"/>
        </w:rPr>
      </w:pPr>
    </w:p>
    <w:p w14:paraId="1E84DF36" w14:textId="2BC935B1" w:rsidR="00FA51CD" w:rsidRPr="009B0706" w:rsidRDefault="00FA51CD" w:rsidP="00AF01EA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  <w:r w:rsidRPr="009B0706">
        <w:rPr>
          <w:rFonts w:ascii="Arial" w:hAnsi="Arial" w:cs="Arial"/>
          <w:b/>
          <w:bCs/>
          <w:color w:val="7030A0"/>
          <w:lang w:val="en-US"/>
        </w:rPr>
        <w:t>Safeguarding training</w:t>
      </w:r>
    </w:p>
    <w:p w14:paraId="0A83EF62" w14:textId="63C03BFC" w:rsidR="00530D26" w:rsidRDefault="006668D7" w:rsidP="00AF01EA">
      <w:pPr>
        <w:spacing w:after="0" w:line="240" w:lineRule="auto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We are </w:t>
      </w:r>
      <w:r w:rsidR="00B541D3">
        <w:rPr>
          <w:rFonts w:ascii="Arial" w:hAnsi="Arial" w:cs="Arial"/>
          <w:lang w:eastAsia="en-GB"/>
        </w:rPr>
        <w:t>very</w:t>
      </w:r>
      <w:r w:rsidR="00C16BF9" w:rsidRPr="00C16BF9">
        <w:rPr>
          <w:rFonts w:ascii="Arial" w:hAnsi="Arial" w:cs="Arial"/>
          <w:lang w:eastAsia="en-GB"/>
        </w:rPr>
        <w:t xml:space="preserve"> grateful for all the work PSOs do in encouraging and persuading people to attend required training... </w:t>
      </w:r>
      <w:r w:rsidR="00220EA4">
        <w:rPr>
          <w:rFonts w:ascii="Arial" w:hAnsi="Arial" w:cs="Arial"/>
          <w:lang w:eastAsia="en-GB"/>
        </w:rPr>
        <w:t xml:space="preserve">we know </w:t>
      </w:r>
      <w:r w:rsidR="00C16BF9" w:rsidRPr="00C16BF9">
        <w:rPr>
          <w:rFonts w:ascii="Arial" w:hAnsi="Arial" w:cs="Arial"/>
          <w:lang w:eastAsia="en-GB"/>
        </w:rPr>
        <w:t xml:space="preserve">it can be challenging! </w:t>
      </w:r>
      <w:r w:rsidR="00220EA4">
        <w:rPr>
          <w:rFonts w:ascii="Arial" w:hAnsi="Arial" w:cs="Arial"/>
          <w:lang w:eastAsia="en-GB"/>
        </w:rPr>
        <w:t xml:space="preserve">Courses are now available for booking </w:t>
      </w:r>
      <w:r w:rsidR="009B0706">
        <w:rPr>
          <w:rFonts w:ascii="Arial" w:hAnsi="Arial" w:cs="Arial"/>
          <w:lang w:eastAsia="en-GB"/>
        </w:rPr>
        <w:t xml:space="preserve">in the new year. </w:t>
      </w:r>
      <w:r w:rsidR="00530D26">
        <w:rPr>
          <w:rFonts w:ascii="Arial" w:hAnsi="Arial" w:cs="Arial"/>
          <w:lang w:eastAsia="en-GB"/>
        </w:rPr>
        <w:t>Please remember:</w:t>
      </w:r>
    </w:p>
    <w:p w14:paraId="7F1C0934" w14:textId="77777777" w:rsidR="00B541D3" w:rsidRDefault="00B541D3" w:rsidP="00AF01E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13A72716" w14:textId="3A968228" w:rsidR="006E0340" w:rsidRDefault="006E0340" w:rsidP="00AF01E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The new Leadership module has launched</w:t>
      </w:r>
      <w:r w:rsidR="00F2552B">
        <w:rPr>
          <w:rFonts w:ascii="Arial" w:hAnsi="Arial" w:cs="Arial"/>
          <w:lang w:eastAsia="en-GB"/>
        </w:rPr>
        <w:t xml:space="preserve"> over the summer</w:t>
      </w:r>
      <w:r w:rsidR="00D32816">
        <w:rPr>
          <w:rFonts w:ascii="Arial" w:hAnsi="Arial" w:cs="Arial"/>
          <w:lang w:eastAsia="en-GB"/>
        </w:rPr>
        <w:t xml:space="preserve"> so the course is now completely different. </w:t>
      </w:r>
      <w:r w:rsidR="00F2552B">
        <w:rPr>
          <w:rFonts w:ascii="Arial" w:hAnsi="Arial" w:cs="Arial"/>
          <w:lang w:eastAsia="en-GB"/>
        </w:rPr>
        <w:t xml:space="preserve"> </w:t>
      </w:r>
      <w:r w:rsidR="007C5E46">
        <w:rPr>
          <w:rFonts w:ascii="Arial" w:hAnsi="Arial" w:cs="Arial"/>
          <w:lang w:eastAsia="en-GB"/>
        </w:rPr>
        <w:t>However, i</w:t>
      </w:r>
      <w:r w:rsidR="00852ABB">
        <w:rPr>
          <w:rFonts w:ascii="Arial" w:hAnsi="Arial" w:cs="Arial"/>
          <w:lang w:eastAsia="en-GB"/>
        </w:rPr>
        <w:t>t still involves preparation and evaluation work</w:t>
      </w:r>
      <w:r w:rsidR="008131FA">
        <w:rPr>
          <w:rFonts w:ascii="Arial" w:hAnsi="Arial" w:cs="Arial"/>
          <w:lang w:eastAsia="en-GB"/>
        </w:rPr>
        <w:t xml:space="preserve"> on the part of delegates. </w:t>
      </w:r>
      <w:r w:rsidR="007C5E46">
        <w:rPr>
          <w:rFonts w:ascii="Arial" w:hAnsi="Arial" w:cs="Arial"/>
          <w:lang w:eastAsia="en-GB"/>
        </w:rPr>
        <w:t>T</w:t>
      </w:r>
      <w:r w:rsidR="00F2552B">
        <w:rPr>
          <w:rFonts w:ascii="Arial" w:hAnsi="Arial" w:cs="Arial"/>
          <w:lang w:eastAsia="en-GB"/>
        </w:rPr>
        <w:t xml:space="preserve">hank you to Nick for all his hard work in getting the package ready for delivery. </w:t>
      </w:r>
    </w:p>
    <w:p w14:paraId="645327D0" w14:textId="67286492" w:rsidR="000324D1" w:rsidRDefault="00530D26" w:rsidP="00AF01E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The Safer Recruitment module </w:t>
      </w:r>
      <w:r w:rsidR="003259E9">
        <w:rPr>
          <w:rFonts w:ascii="Arial" w:hAnsi="Arial" w:cs="Arial"/>
          <w:lang w:eastAsia="en-GB"/>
        </w:rPr>
        <w:t xml:space="preserve">is no longer available in person due to the small numbers attending – please </w:t>
      </w:r>
      <w:r w:rsidR="00A24BAE">
        <w:rPr>
          <w:rFonts w:ascii="Arial" w:hAnsi="Arial" w:cs="Arial"/>
          <w:lang w:eastAsia="en-GB"/>
        </w:rPr>
        <w:t xml:space="preserve">advise people that the course should be completed </w:t>
      </w:r>
      <w:r>
        <w:rPr>
          <w:rFonts w:ascii="Arial" w:hAnsi="Arial" w:cs="Arial"/>
          <w:lang w:eastAsia="en-GB"/>
        </w:rPr>
        <w:t xml:space="preserve">via the </w:t>
      </w:r>
      <w:r w:rsidR="00BB1664">
        <w:rPr>
          <w:rFonts w:ascii="Arial" w:hAnsi="Arial" w:cs="Arial"/>
          <w:lang w:eastAsia="en-GB"/>
        </w:rPr>
        <w:t>n</w:t>
      </w:r>
      <w:r>
        <w:rPr>
          <w:rFonts w:ascii="Arial" w:hAnsi="Arial" w:cs="Arial"/>
          <w:lang w:eastAsia="en-GB"/>
        </w:rPr>
        <w:t xml:space="preserve">ational </w:t>
      </w:r>
      <w:r w:rsidR="00BB1664">
        <w:rPr>
          <w:rFonts w:ascii="Arial" w:hAnsi="Arial" w:cs="Arial"/>
          <w:lang w:eastAsia="en-GB"/>
        </w:rPr>
        <w:t>p</w:t>
      </w:r>
      <w:r>
        <w:rPr>
          <w:rFonts w:ascii="Arial" w:hAnsi="Arial" w:cs="Arial"/>
          <w:lang w:eastAsia="en-GB"/>
        </w:rPr>
        <w:t>ortal</w:t>
      </w:r>
      <w:r w:rsidR="00BB1664">
        <w:rPr>
          <w:rFonts w:ascii="Arial" w:hAnsi="Arial" w:cs="Arial"/>
          <w:lang w:eastAsia="en-GB"/>
        </w:rPr>
        <w:t xml:space="preserve">. </w:t>
      </w:r>
      <w:r w:rsidR="00AE737C">
        <w:rPr>
          <w:rFonts w:ascii="Arial" w:hAnsi="Arial" w:cs="Arial"/>
          <w:lang w:eastAsia="en-GB"/>
        </w:rPr>
        <w:t>P</w:t>
      </w:r>
      <w:r>
        <w:rPr>
          <w:rFonts w:ascii="Arial" w:hAnsi="Arial" w:cs="Arial"/>
          <w:lang w:eastAsia="en-GB"/>
        </w:rPr>
        <w:t xml:space="preserve">lease ask people to </w:t>
      </w:r>
      <w:r w:rsidR="00916778">
        <w:rPr>
          <w:rFonts w:ascii="Arial" w:hAnsi="Arial" w:cs="Arial"/>
          <w:lang w:eastAsia="en-GB"/>
        </w:rPr>
        <w:t>include</w:t>
      </w:r>
      <w:r>
        <w:rPr>
          <w:rFonts w:ascii="Arial" w:hAnsi="Arial" w:cs="Arial"/>
          <w:lang w:eastAsia="en-GB"/>
        </w:rPr>
        <w:t xml:space="preserve"> their </w:t>
      </w:r>
      <w:r w:rsidR="00916778">
        <w:rPr>
          <w:rFonts w:ascii="Arial" w:hAnsi="Arial" w:cs="Arial"/>
          <w:lang w:eastAsia="en-GB"/>
        </w:rPr>
        <w:t>d</w:t>
      </w:r>
      <w:r>
        <w:rPr>
          <w:rFonts w:ascii="Arial" w:hAnsi="Arial" w:cs="Arial"/>
          <w:lang w:eastAsia="en-GB"/>
        </w:rPr>
        <w:t xml:space="preserve">iocese so we are notified </w:t>
      </w:r>
      <w:r w:rsidR="007E5B71">
        <w:rPr>
          <w:rFonts w:ascii="Arial" w:hAnsi="Arial" w:cs="Arial"/>
          <w:lang w:eastAsia="en-GB"/>
        </w:rPr>
        <w:t>for our records</w:t>
      </w:r>
      <w:r>
        <w:rPr>
          <w:rFonts w:ascii="Arial" w:hAnsi="Arial" w:cs="Arial"/>
          <w:lang w:eastAsia="en-GB"/>
        </w:rPr>
        <w:t>.</w:t>
      </w:r>
    </w:p>
    <w:p w14:paraId="2D9D7986" w14:textId="77777777" w:rsidR="003951B4" w:rsidRDefault="0073523D" w:rsidP="00AF01E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3252E4">
        <w:rPr>
          <w:rFonts w:ascii="Arial" w:hAnsi="Arial" w:cs="Arial"/>
          <w:lang w:eastAsia="en-GB"/>
        </w:rPr>
        <w:t xml:space="preserve">As you are aware, </w:t>
      </w:r>
      <w:r w:rsidR="00F76F03" w:rsidRPr="003252E4">
        <w:rPr>
          <w:rFonts w:ascii="Arial" w:hAnsi="Arial" w:cs="Arial"/>
          <w:lang w:eastAsia="en-GB"/>
        </w:rPr>
        <w:t>we are very concerned for people’s safety when completing training – this is why we deliver the Domestic Abuse Awareness module over zoom or in person</w:t>
      </w:r>
      <w:r w:rsidR="007E5B71">
        <w:rPr>
          <w:rFonts w:ascii="Arial" w:hAnsi="Arial" w:cs="Arial"/>
          <w:lang w:eastAsia="en-GB"/>
        </w:rPr>
        <w:t>.</w:t>
      </w:r>
      <w:r w:rsidR="00F76F03" w:rsidRPr="003252E4">
        <w:rPr>
          <w:rFonts w:ascii="Arial" w:hAnsi="Arial" w:cs="Arial"/>
          <w:lang w:eastAsia="en-GB"/>
        </w:rPr>
        <w:t xml:space="preserve"> However, please </w:t>
      </w:r>
      <w:r w:rsidR="001B1361" w:rsidRPr="003252E4">
        <w:rPr>
          <w:rFonts w:ascii="Arial" w:hAnsi="Arial" w:cs="Arial"/>
          <w:lang w:eastAsia="en-GB"/>
        </w:rPr>
        <w:t xml:space="preserve">note </w:t>
      </w:r>
    </w:p>
    <w:p w14:paraId="4708447F" w14:textId="77777777" w:rsidR="003951B4" w:rsidRDefault="003951B4" w:rsidP="003951B4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29F78925" w14:textId="52BD663E" w:rsidR="00E41F45" w:rsidRPr="003951B4" w:rsidRDefault="001B1361" w:rsidP="008E55E1">
      <w:pPr>
        <w:spacing w:after="0" w:line="240" w:lineRule="auto"/>
        <w:ind w:left="720"/>
        <w:jc w:val="both"/>
        <w:rPr>
          <w:rFonts w:ascii="Arial" w:hAnsi="Arial" w:cs="Arial"/>
          <w:lang w:eastAsia="en-GB"/>
        </w:rPr>
      </w:pPr>
      <w:r w:rsidRPr="003951B4">
        <w:rPr>
          <w:rFonts w:ascii="Arial" w:hAnsi="Arial" w:cs="Arial"/>
          <w:lang w:eastAsia="en-GB"/>
        </w:rPr>
        <w:t xml:space="preserve">that an exemption can be requested if the training is going to cause someone particular </w:t>
      </w:r>
      <w:r w:rsidR="003252E4" w:rsidRPr="003951B4">
        <w:rPr>
          <w:rFonts w:ascii="Arial" w:hAnsi="Arial" w:cs="Arial"/>
          <w:lang w:eastAsia="en-GB"/>
        </w:rPr>
        <w:t xml:space="preserve">distress or worry. Any request for exemption should be sent to Nick, our trainer, and he will discuss it with the </w:t>
      </w:r>
      <w:r w:rsidR="00CC02DD" w:rsidRPr="003951B4">
        <w:rPr>
          <w:rFonts w:ascii="Arial" w:hAnsi="Arial" w:cs="Arial"/>
          <w:lang w:eastAsia="en-GB"/>
        </w:rPr>
        <w:t xml:space="preserve">Head of </w:t>
      </w:r>
      <w:r w:rsidR="00155E4E" w:rsidRPr="003951B4">
        <w:rPr>
          <w:rFonts w:ascii="Arial" w:hAnsi="Arial" w:cs="Arial"/>
          <w:lang w:eastAsia="en-GB"/>
        </w:rPr>
        <w:t>S</w:t>
      </w:r>
      <w:r w:rsidR="00CC02DD" w:rsidRPr="003951B4">
        <w:rPr>
          <w:rFonts w:ascii="Arial" w:hAnsi="Arial" w:cs="Arial"/>
          <w:lang w:eastAsia="en-GB"/>
        </w:rPr>
        <w:t>afeguarding</w:t>
      </w:r>
      <w:r w:rsidR="003252E4" w:rsidRPr="003951B4">
        <w:rPr>
          <w:rFonts w:ascii="Arial" w:hAnsi="Arial" w:cs="Arial"/>
          <w:lang w:eastAsia="en-GB"/>
        </w:rPr>
        <w:t>.</w:t>
      </w:r>
      <w:r w:rsidR="005A4C5D" w:rsidRPr="003951B4">
        <w:rPr>
          <w:rFonts w:ascii="Arial" w:hAnsi="Arial" w:cs="Arial"/>
          <w:lang w:eastAsia="en-GB"/>
        </w:rPr>
        <w:t xml:space="preserve"> This applies to Domestic Abuse Awareness only. </w:t>
      </w:r>
    </w:p>
    <w:p w14:paraId="7CFFC7F1" w14:textId="77777777" w:rsidR="006807EF" w:rsidRPr="00861A8E" w:rsidRDefault="006807EF" w:rsidP="00AF01E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475A0C4F" w14:textId="1E2A3B88" w:rsidR="000147D6" w:rsidRPr="00D91872" w:rsidRDefault="00BF3864" w:rsidP="00AF01EA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more information on training</w:t>
      </w:r>
      <w:r w:rsidR="00CE3E3F">
        <w:rPr>
          <w:rFonts w:ascii="Arial" w:hAnsi="Arial" w:cs="Arial"/>
          <w:lang w:val="en-US"/>
        </w:rPr>
        <w:t xml:space="preserve"> and how to book onto a course, please check </w:t>
      </w:r>
      <w:r w:rsidR="00AA6B7B">
        <w:rPr>
          <w:rFonts w:ascii="Arial" w:hAnsi="Arial" w:cs="Arial"/>
          <w:lang w:val="en-US"/>
        </w:rPr>
        <w:t>our</w:t>
      </w:r>
      <w:r w:rsidR="00AA6B7B">
        <w:t xml:space="preserve"> </w:t>
      </w:r>
      <w:hyperlink r:id="rId12" w:history="1">
        <w:r w:rsidR="00AA6B7B" w:rsidRPr="00B057E5">
          <w:rPr>
            <w:rStyle w:val="Hyperlink"/>
            <w:rFonts w:ascii="Arial" w:hAnsi="Arial" w:cs="Arial"/>
          </w:rPr>
          <w:t>website</w:t>
        </w:r>
      </w:hyperlink>
      <w:r w:rsidR="00FA51CD" w:rsidRPr="00D91872">
        <w:rPr>
          <w:rFonts w:ascii="Arial" w:hAnsi="Arial" w:cs="Arial"/>
          <w:lang w:val="en-US"/>
        </w:rPr>
        <w:t>, or email:</w:t>
      </w:r>
    </w:p>
    <w:p w14:paraId="5E3E500E" w14:textId="0A392E2C" w:rsidR="008503A5" w:rsidRPr="00D91872" w:rsidRDefault="00000000" w:rsidP="00AF01EA">
      <w:pPr>
        <w:spacing w:after="0" w:line="240" w:lineRule="auto"/>
        <w:jc w:val="both"/>
        <w:rPr>
          <w:rFonts w:ascii="Arial" w:hAnsi="Arial" w:cs="Arial"/>
          <w:lang w:val="en-US"/>
        </w:rPr>
      </w:pPr>
      <w:hyperlink r:id="rId13" w:history="1">
        <w:r w:rsidR="00AA6B7B" w:rsidRPr="00F6300A">
          <w:rPr>
            <w:rStyle w:val="Hyperlink"/>
            <w:rFonts w:ascii="Arial" w:hAnsi="Arial" w:cs="Arial"/>
            <w:lang w:val="en-US"/>
          </w:rPr>
          <w:t>Nick.harding@derby.anglican.org</w:t>
        </w:r>
      </w:hyperlink>
      <w:r w:rsidR="00FA51CD" w:rsidRPr="00D91872">
        <w:rPr>
          <w:rFonts w:ascii="Arial" w:hAnsi="Arial" w:cs="Arial"/>
          <w:lang w:val="en-US"/>
        </w:rPr>
        <w:t xml:space="preserve"> - safeguarding training requirements and content</w:t>
      </w:r>
    </w:p>
    <w:p w14:paraId="2B2060BA" w14:textId="0C1C02AD" w:rsidR="00FA51CD" w:rsidRDefault="00000000" w:rsidP="00AF01EA">
      <w:pPr>
        <w:spacing w:after="0" w:line="240" w:lineRule="auto"/>
        <w:jc w:val="both"/>
        <w:rPr>
          <w:rFonts w:ascii="Arial" w:hAnsi="Arial" w:cs="Arial"/>
          <w:lang w:val="en-US"/>
        </w:rPr>
      </w:pPr>
      <w:hyperlink r:id="rId14" w:history="1">
        <w:r w:rsidR="008503A5" w:rsidRPr="00D91872">
          <w:rPr>
            <w:rStyle w:val="Hyperlink"/>
            <w:rFonts w:ascii="Arial" w:hAnsi="Arial" w:cs="Arial"/>
          </w:rPr>
          <w:t>Amanda.Sandland@derby.anglican.org</w:t>
        </w:r>
      </w:hyperlink>
      <w:r w:rsidR="00FA51CD" w:rsidRPr="00D91872">
        <w:rPr>
          <w:rFonts w:ascii="Arial" w:hAnsi="Arial" w:cs="Arial"/>
        </w:rPr>
        <w:t xml:space="preserve"> </w:t>
      </w:r>
      <w:r w:rsidR="00FA51CD" w:rsidRPr="00D91872">
        <w:rPr>
          <w:rFonts w:ascii="Arial" w:hAnsi="Arial" w:cs="Arial"/>
          <w:lang w:val="en-US"/>
        </w:rPr>
        <w:t>– safeguarding training bookings and certificates</w:t>
      </w:r>
    </w:p>
    <w:p w14:paraId="5AB389DD" w14:textId="77777777" w:rsidR="00DE1FF0" w:rsidRDefault="00DE1FF0" w:rsidP="00AF01EA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</w:p>
    <w:p w14:paraId="2F89989A" w14:textId="257026A3" w:rsidR="00A04F1E" w:rsidRDefault="00743B10" w:rsidP="00AF01EA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  <w:r>
        <w:rPr>
          <w:rFonts w:ascii="Arial" w:hAnsi="Arial" w:cs="Arial"/>
          <w:b/>
          <w:bCs/>
          <w:color w:val="7030A0"/>
          <w:lang w:val="en-US"/>
        </w:rPr>
        <w:t xml:space="preserve">Parish </w:t>
      </w:r>
      <w:r w:rsidR="00A04F1E">
        <w:rPr>
          <w:rFonts w:ascii="Arial" w:hAnsi="Arial" w:cs="Arial"/>
          <w:b/>
          <w:bCs/>
          <w:color w:val="7030A0"/>
          <w:lang w:val="en-US"/>
        </w:rPr>
        <w:t>Dashboards</w:t>
      </w:r>
    </w:p>
    <w:p w14:paraId="20C9F6FF" w14:textId="425DC8B0" w:rsidR="006E606F" w:rsidRPr="00802827" w:rsidRDefault="007A4B48" w:rsidP="00AF01EA">
      <w:pPr>
        <w:pStyle w:val="NoSpacing"/>
        <w:jc w:val="both"/>
        <w:rPr>
          <w:rStyle w:val="Hyperlink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National Safeguarding Team have now joined the dashboard and are </w:t>
      </w:r>
      <w:r w:rsidR="00AD7A1E">
        <w:rPr>
          <w:rFonts w:ascii="Arial" w:hAnsi="Arial" w:cs="Arial"/>
          <w:lang w:val="en-US"/>
        </w:rPr>
        <w:t xml:space="preserve">continuing to support its development with the provider. We remain very keen for all parishes to use the dashboard </w:t>
      </w:r>
      <w:r w:rsidR="00137B95">
        <w:rPr>
          <w:rFonts w:ascii="Arial" w:hAnsi="Arial" w:cs="Arial"/>
          <w:lang w:val="en-US"/>
        </w:rPr>
        <w:t xml:space="preserve">to provide evidence of your compliance with safeguarding guidance and to assist in the identification of </w:t>
      </w:r>
      <w:r w:rsidR="00360A8A">
        <w:rPr>
          <w:rFonts w:ascii="Arial" w:hAnsi="Arial" w:cs="Arial"/>
          <w:lang w:val="en-US"/>
        </w:rPr>
        <w:t>any</w:t>
      </w:r>
      <w:r w:rsidR="00137B95">
        <w:rPr>
          <w:rFonts w:ascii="Arial" w:hAnsi="Arial" w:cs="Arial"/>
          <w:lang w:val="en-US"/>
        </w:rPr>
        <w:t xml:space="preserve"> gaps. </w:t>
      </w:r>
      <w:r w:rsidR="00B440E2">
        <w:rPr>
          <w:rFonts w:ascii="Arial" w:hAnsi="Arial" w:cs="Arial"/>
          <w:lang w:val="en-US"/>
        </w:rPr>
        <w:t>We continue to work on engageme</w:t>
      </w:r>
      <w:r w:rsidR="00360A8A">
        <w:rPr>
          <w:rFonts w:ascii="Arial" w:hAnsi="Arial" w:cs="Arial"/>
          <w:lang w:val="en-US"/>
        </w:rPr>
        <w:t>nt across the diocese</w:t>
      </w:r>
      <w:r w:rsidR="00B440E2">
        <w:rPr>
          <w:rFonts w:ascii="Arial" w:hAnsi="Arial" w:cs="Arial"/>
          <w:lang w:val="en-US"/>
        </w:rPr>
        <w:t xml:space="preserve"> and </w:t>
      </w:r>
      <w:r w:rsidR="0044398C">
        <w:rPr>
          <w:rFonts w:ascii="Arial" w:hAnsi="Arial" w:cs="Arial"/>
          <w:lang w:val="en-US"/>
        </w:rPr>
        <w:t>S</w:t>
      </w:r>
      <w:r w:rsidR="00B440E2">
        <w:rPr>
          <w:rFonts w:ascii="Arial" w:hAnsi="Arial" w:cs="Arial"/>
          <w:lang w:val="en-US"/>
        </w:rPr>
        <w:t xml:space="preserve">ue Griffin is </w:t>
      </w:r>
      <w:r w:rsidR="0044398C">
        <w:rPr>
          <w:rFonts w:ascii="Arial" w:hAnsi="Arial" w:cs="Arial"/>
          <w:lang w:val="en-US"/>
        </w:rPr>
        <w:t>contacting those parishes who are not using it at the current time, for whatever reason.</w:t>
      </w:r>
      <w:r w:rsidR="00483A99">
        <w:rPr>
          <w:rFonts w:ascii="Arial" w:hAnsi="Arial" w:cs="Arial"/>
          <w:lang w:val="en-US"/>
        </w:rPr>
        <w:t xml:space="preserve"> </w:t>
      </w:r>
      <w:r w:rsidR="00483A99" w:rsidRPr="00EE1E44">
        <w:rPr>
          <w:rFonts w:ascii="Arial" w:hAnsi="Arial" w:cs="Arial"/>
          <w:b/>
          <w:bCs/>
          <w:lang w:val="en-US"/>
        </w:rPr>
        <w:t xml:space="preserve">We can provide training and </w:t>
      </w:r>
      <w:r w:rsidR="006077DC" w:rsidRPr="00EE1E44">
        <w:rPr>
          <w:rFonts w:ascii="Arial" w:hAnsi="Arial" w:cs="Arial"/>
          <w:b/>
          <w:bCs/>
          <w:lang w:val="en-US"/>
        </w:rPr>
        <w:t>one-to-one</w:t>
      </w:r>
      <w:r w:rsidR="00483A99" w:rsidRPr="00EE1E44">
        <w:rPr>
          <w:rFonts w:ascii="Arial" w:hAnsi="Arial" w:cs="Arial"/>
          <w:b/>
          <w:bCs/>
          <w:lang w:val="en-US"/>
        </w:rPr>
        <w:t xml:space="preserve"> support to help</w:t>
      </w:r>
      <w:r w:rsidR="00ED08E9" w:rsidRPr="00EE1E44">
        <w:rPr>
          <w:rFonts w:ascii="Arial" w:hAnsi="Arial" w:cs="Arial"/>
          <w:b/>
          <w:bCs/>
          <w:lang w:val="en-US"/>
        </w:rPr>
        <w:t xml:space="preserve"> those who are finding it difficult to set up or use </w:t>
      </w:r>
      <w:r w:rsidR="00130E2B" w:rsidRPr="00EE1E44">
        <w:rPr>
          <w:rFonts w:ascii="Arial" w:hAnsi="Arial" w:cs="Arial"/>
          <w:b/>
          <w:bCs/>
          <w:lang w:val="en-US"/>
        </w:rPr>
        <w:t>it</w:t>
      </w:r>
      <w:r w:rsidR="002B2CBF">
        <w:rPr>
          <w:rFonts w:ascii="Arial" w:hAnsi="Arial" w:cs="Arial"/>
          <w:b/>
          <w:bCs/>
          <w:lang w:val="en-US"/>
        </w:rPr>
        <w:t xml:space="preserve"> </w:t>
      </w:r>
      <w:r w:rsidR="002B2CBF">
        <w:rPr>
          <w:rFonts w:ascii="Arial" w:hAnsi="Arial" w:cs="Arial"/>
          <w:lang w:val="en-US"/>
        </w:rPr>
        <w:t xml:space="preserve">– just contact Sue Griffin: </w:t>
      </w:r>
      <w:r w:rsidR="00802827">
        <w:rPr>
          <w:rFonts w:ascii="Arial" w:hAnsi="Arial" w:cs="Arial"/>
          <w:lang w:val="en-US"/>
        </w:rPr>
        <w:fldChar w:fldCharType="begin"/>
      </w:r>
      <w:r w:rsidR="00802827">
        <w:rPr>
          <w:rFonts w:ascii="Arial" w:hAnsi="Arial" w:cs="Arial"/>
          <w:lang w:val="en-US"/>
        </w:rPr>
        <w:instrText>HYPERLINK "mailto:sue.griffin@derby.anglican.org."</w:instrText>
      </w:r>
      <w:r w:rsidR="00802827">
        <w:rPr>
          <w:rFonts w:ascii="Arial" w:hAnsi="Arial" w:cs="Arial"/>
          <w:lang w:val="en-US"/>
        </w:rPr>
      </w:r>
      <w:r w:rsidR="00802827">
        <w:rPr>
          <w:rFonts w:ascii="Arial" w:hAnsi="Arial" w:cs="Arial"/>
          <w:lang w:val="en-US"/>
        </w:rPr>
        <w:fldChar w:fldCharType="separate"/>
      </w:r>
      <w:r w:rsidR="00802827" w:rsidRPr="00802827">
        <w:rPr>
          <w:rStyle w:val="Hyperlink"/>
          <w:rFonts w:ascii="Arial" w:hAnsi="Arial" w:cs="Arial"/>
          <w:lang w:val="en-US"/>
        </w:rPr>
        <w:t>sue.griffin@derby.anglican.org.</w:t>
      </w:r>
    </w:p>
    <w:p w14:paraId="0C4B95C5" w14:textId="4C7970C2" w:rsidR="0044398C" w:rsidRDefault="00802827" w:rsidP="00AF01EA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fldChar w:fldCharType="end"/>
      </w:r>
    </w:p>
    <w:p w14:paraId="5F115433" w14:textId="793BE328" w:rsidR="0044398C" w:rsidRDefault="0044398C" w:rsidP="00AF01EA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Some of our parishes are </w:t>
      </w:r>
      <w:r w:rsidR="0018552E">
        <w:rPr>
          <w:rFonts w:ascii="Arial" w:hAnsi="Arial" w:cs="Arial"/>
          <w:lang w:val="en-US"/>
        </w:rPr>
        <w:t>trialing</w:t>
      </w:r>
      <w:r>
        <w:rPr>
          <w:rFonts w:ascii="Arial" w:hAnsi="Arial" w:cs="Arial"/>
          <w:lang w:val="en-US"/>
        </w:rPr>
        <w:t xml:space="preserve"> the </w:t>
      </w:r>
      <w:r w:rsidR="0018552E">
        <w:rPr>
          <w:rFonts w:ascii="Arial" w:hAnsi="Arial" w:cs="Arial"/>
          <w:lang w:val="en-US"/>
        </w:rPr>
        <w:t>Dashboard</w:t>
      </w:r>
      <w:r w:rsidR="00EC16F9">
        <w:rPr>
          <w:rFonts w:ascii="Arial" w:hAnsi="Arial" w:cs="Arial"/>
          <w:lang w:val="en-US"/>
        </w:rPr>
        <w:t xml:space="preserve"> Hub, which enables PSOs to keep track o</w:t>
      </w:r>
      <w:r w:rsidR="00983468">
        <w:rPr>
          <w:rFonts w:ascii="Arial" w:hAnsi="Arial" w:cs="Arial"/>
          <w:lang w:val="en-US"/>
        </w:rPr>
        <w:t>f</w:t>
      </w:r>
      <w:r w:rsidR="00EC16F9">
        <w:rPr>
          <w:rFonts w:ascii="Arial" w:hAnsi="Arial" w:cs="Arial"/>
          <w:lang w:val="en-US"/>
        </w:rPr>
        <w:t xml:space="preserve"> training and D</w:t>
      </w:r>
      <w:r w:rsidR="0018552E">
        <w:rPr>
          <w:rFonts w:ascii="Arial" w:hAnsi="Arial" w:cs="Arial"/>
          <w:lang w:val="en-US"/>
        </w:rPr>
        <w:t>B</w:t>
      </w:r>
      <w:r w:rsidR="00EC16F9">
        <w:rPr>
          <w:rFonts w:ascii="Arial" w:hAnsi="Arial" w:cs="Arial"/>
          <w:lang w:val="en-US"/>
        </w:rPr>
        <w:t xml:space="preserve">S checks etc. We will be </w:t>
      </w:r>
      <w:r w:rsidR="0018552E">
        <w:rPr>
          <w:rFonts w:ascii="Arial" w:hAnsi="Arial" w:cs="Arial"/>
          <w:lang w:val="en-US"/>
        </w:rPr>
        <w:t>reviewing</w:t>
      </w:r>
      <w:r w:rsidR="00EC16F9">
        <w:rPr>
          <w:rFonts w:ascii="Arial" w:hAnsi="Arial" w:cs="Arial"/>
          <w:lang w:val="en-US"/>
        </w:rPr>
        <w:t xml:space="preserve"> the first phase of the rollout </w:t>
      </w:r>
      <w:r w:rsidR="0018552E">
        <w:rPr>
          <w:rFonts w:ascii="Arial" w:hAnsi="Arial" w:cs="Arial"/>
          <w:lang w:val="en-US"/>
        </w:rPr>
        <w:t xml:space="preserve">in the new year and will be developing plans for a more extensive rollout and how this can be resourced. </w:t>
      </w:r>
    </w:p>
    <w:p w14:paraId="3CCBF8C3" w14:textId="77777777" w:rsidR="002B28BB" w:rsidRDefault="002B28BB" w:rsidP="00AF01EA">
      <w:pPr>
        <w:pStyle w:val="NoSpacing"/>
        <w:jc w:val="both"/>
        <w:rPr>
          <w:rFonts w:ascii="Arial" w:hAnsi="Arial" w:cs="Arial"/>
          <w:lang w:val="en-US"/>
        </w:rPr>
      </w:pPr>
    </w:p>
    <w:p w14:paraId="13F71443" w14:textId="7C2FF852" w:rsidR="002B28BB" w:rsidRPr="00B440E2" w:rsidRDefault="002B28BB" w:rsidP="00AF01EA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due course, the Parish Dashboard will be updated to assist parishes to measure their compliance with the new national safeguarding standards (see above). </w:t>
      </w:r>
    </w:p>
    <w:p w14:paraId="18A9EF9B" w14:textId="77777777" w:rsidR="00A04F1E" w:rsidRDefault="00A04F1E" w:rsidP="00AF01EA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</w:p>
    <w:p w14:paraId="76E86FAD" w14:textId="77777777" w:rsidR="00E37A02" w:rsidRDefault="00E37A02" w:rsidP="00AF01EA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  <w:r>
        <w:rPr>
          <w:rFonts w:ascii="Arial" w:hAnsi="Arial" w:cs="Arial"/>
          <w:b/>
          <w:bCs/>
          <w:color w:val="7030A0"/>
          <w:lang w:val="en-US"/>
        </w:rPr>
        <w:t>DBS</w:t>
      </w:r>
    </w:p>
    <w:p w14:paraId="0426E341" w14:textId="1273B132" w:rsidR="00E37A02" w:rsidRPr="00E37A02" w:rsidRDefault="00E37A02" w:rsidP="00AF01EA"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remember that you can contact Judie Fogarty with any queries regarding the level of check required for a role or any other DBS related issues: </w:t>
      </w:r>
      <w:hyperlink r:id="rId15" w:history="1">
        <w:r w:rsidRPr="00E37A02">
          <w:rPr>
            <w:rStyle w:val="Hyperlink"/>
            <w:rFonts w:ascii="Arial" w:hAnsi="Arial" w:cs="Arial"/>
            <w:lang w:val="en-US"/>
          </w:rPr>
          <w:t>judie.fogarty@derby.anglican.org</w:t>
        </w:r>
      </w:hyperlink>
      <w:r>
        <w:rPr>
          <w:rFonts w:ascii="Arial" w:hAnsi="Arial" w:cs="Arial"/>
          <w:lang w:val="en-US"/>
        </w:rPr>
        <w:t>.</w:t>
      </w:r>
    </w:p>
    <w:p w14:paraId="65D6F02A" w14:textId="77777777" w:rsidR="00E37A02" w:rsidRDefault="00E37A02" w:rsidP="00AF01EA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</w:p>
    <w:p w14:paraId="15EA28D5" w14:textId="7B617BCA" w:rsidR="006E606F" w:rsidRDefault="006E606F" w:rsidP="00AF01EA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  <w:r>
        <w:rPr>
          <w:rFonts w:ascii="Arial" w:hAnsi="Arial" w:cs="Arial"/>
          <w:b/>
          <w:bCs/>
          <w:color w:val="7030A0"/>
          <w:lang w:val="en-US"/>
        </w:rPr>
        <w:t>LEPs</w:t>
      </w:r>
    </w:p>
    <w:p w14:paraId="1B30B71D" w14:textId="0FE62A8A" w:rsidR="00CC1887" w:rsidRDefault="009444C1" w:rsidP="00AF01EA">
      <w:pPr>
        <w:pStyle w:val="NoSpacing"/>
        <w:jc w:val="both"/>
        <w:rPr>
          <w:rFonts w:ascii="Arial" w:hAnsi="Arial" w:cs="Arial"/>
          <w:lang w:val="en-US"/>
        </w:rPr>
      </w:pPr>
      <w:r w:rsidRPr="00ED3049">
        <w:rPr>
          <w:rFonts w:ascii="Arial" w:hAnsi="Arial" w:cs="Arial"/>
          <w:lang w:val="en-US"/>
        </w:rPr>
        <w:t xml:space="preserve">For those of you who are PSOs in LEPs, the National </w:t>
      </w:r>
      <w:r w:rsidR="00ED3049">
        <w:rPr>
          <w:rFonts w:ascii="Arial" w:hAnsi="Arial" w:cs="Arial"/>
          <w:lang w:val="en-US"/>
        </w:rPr>
        <w:t>S</w:t>
      </w:r>
      <w:r w:rsidRPr="00ED3049">
        <w:rPr>
          <w:rFonts w:ascii="Arial" w:hAnsi="Arial" w:cs="Arial"/>
          <w:lang w:val="en-US"/>
        </w:rPr>
        <w:t xml:space="preserve">afeguarding Team have revised the guidance </w:t>
      </w:r>
      <w:r w:rsidR="00AB7AEE" w:rsidRPr="00ED3049">
        <w:rPr>
          <w:rFonts w:ascii="Arial" w:hAnsi="Arial" w:cs="Arial"/>
          <w:lang w:val="en-US"/>
        </w:rPr>
        <w:t xml:space="preserve">for LEPs around safeguarding. – you can find more information </w:t>
      </w:r>
      <w:hyperlink r:id="rId16" w:history="1">
        <w:r w:rsidR="00AB7AEE" w:rsidRPr="004A0F2F">
          <w:rPr>
            <w:rStyle w:val="Hyperlink"/>
            <w:rFonts w:ascii="Arial" w:hAnsi="Arial" w:cs="Arial"/>
            <w:lang w:val="en-US"/>
          </w:rPr>
          <w:t>here</w:t>
        </w:r>
      </w:hyperlink>
      <w:r w:rsidR="00AB7AEE" w:rsidRPr="00ED3049">
        <w:rPr>
          <w:rFonts w:ascii="Arial" w:hAnsi="Arial" w:cs="Arial"/>
          <w:lang w:val="en-US"/>
        </w:rPr>
        <w:t xml:space="preserve">. </w:t>
      </w:r>
    </w:p>
    <w:p w14:paraId="54582D9E" w14:textId="77777777" w:rsidR="00CC1887" w:rsidRDefault="00CC1887" w:rsidP="00AF01EA">
      <w:pPr>
        <w:pStyle w:val="NoSpacing"/>
        <w:jc w:val="both"/>
        <w:rPr>
          <w:rFonts w:ascii="Arial" w:hAnsi="Arial" w:cs="Arial"/>
          <w:lang w:val="en-US"/>
        </w:rPr>
      </w:pPr>
    </w:p>
    <w:p w14:paraId="4CF75E1E" w14:textId="0CC0815B" w:rsidR="009444C1" w:rsidRPr="00ED3049" w:rsidRDefault="00AB7AEE" w:rsidP="00AF01EA">
      <w:pPr>
        <w:pStyle w:val="NoSpacing"/>
        <w:jc w:val="both"/>
        <w:rPr>
          <w:rFonts w:ascii="Arial" w:hAnsi="Arial" w:cs="Arial"/>
          <w:lang w:val="en-US"/>
        </w:rPr>
      </w:pPr>
      <w:r w:rsidRPr="00ED3049">
        <w:rPr>
          <w:rFonts w:ascii="Arial" w:hAnsi="Arial" w:cs="Arial"/>
          <w:lang w:val="en-US"/>
        </w:rPr>
        <w:t xml:space="preserve">We are currently completing a piece of work to ensure we have up to date information of all the LEPs in the diocese and </w:t>
      </w:r>
      <w:r w:rsidR="00CC1887">
        <w:rPr>
          <w:rFonts w:ascii="Arial" w:hAnsi="Arial" w:cs="Arial"/>
          <w:lang w:val="en-US"/>
        </w:rPr>
        <w:t xml:space="preserve">which </w:t>
      </w:r>
      <w:r w:rsidRPr="00ED3049">
        <w:rPr>
          <w:rFonts w:ascii="Arial" w:hAnsi="Arial" w:cs="Arial"/>
          <w:lang w:val="en-US"/>
        </w:rPr>
        <w:t xml:space="preserve">procedures they follow. </w:t>
      </w:r>
      <w:r w:rsidR="00ED3049" w:rsidRPr="00ED3049">
        <w:rPr>
          <w:rFonts w:ascii="Arial" w:hAnsi="Arial" w:cs="Arial"/>
          <w:lang w:val="en-US"/>
        </w:rPr>
        <w:t xml:space="preserve">We will be sending out further information direct to LEPs in the near future. </w:t>
      </w:r>
    </w:p>
    <w:p w14:paraId="0A4EC229" w14:textId="77777777" w:rsidR="006E606F" w:rsidRDefault="006E606F" w:rsidP="00AF01EA">
      <w:pPr>
        <w:pStyle w:val="NoSpacing"/>
        <w:jc w:val="both"/>
        <w:rPr>
          <w:rFonts w:ascii="Arial" w:hAnsi="Arial" w:cs="Arial"/>
          <w:b/>
          <w:bCs/>
          <w:color w:val="7030A0"/>
          <w:lang w:val="en-US"/>
        </w:rPr>
      </w:pPr>
    </w:p>
    <w:p w14:paraId="32047EED" w14:textId="72BF3A66" w:rsidR="00667DCA" w:rsidRPr="003871B6" w:rsidRDefault="00667DCA" w:rsidP="00667DC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7030A0"/>
          <w:lang w:val="en-US"/>
        </w:rPr>
        <w:t>Out of hours cover</w:t>
      </w:r>
    </w:p>
    <w:p w14:paraId="71861972" w14:textId="5DB0A64F" w:rsidR="00667DCA" w:rsidRDefault="003871B6" w:rsidP="00667DC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Just a reminder that ext</w:t>
      </w:r>
      <w:r w:rsidR="00667DCA" w:rsidRPr="00423FE6">
        <w:rPr>
          <w:rFonts w:ascii="Arial" w:hAnsi="Arial" w:cs="Arial"/>
          <w:lang w:val="en-US"/>
        </w:rPr>
        <w:t>ended out of hours cover</w:t>
      </w:r>
      <w:r w:rsidR="00887EF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is available from </w:t>
      </w:r>
      <w:r w:rsidR="00667DCA">
        <w:rPr>
          <w:rFonts w:ascii="Arial" w:hAnsi="Arial" w:cs="Arial"/>
          <w:lang w:val="en-US"/>
        </w:rPr>
        <w:t>Thirtyone:eight</w:t>
      </w:r>
      <w:r w:rsidR="00EA44C1">
        <w:rPr>
          <w:rFonts w:ascii="Arial" w:hAnsi="Arial" w:cs="Arial"/>
          <w:lang w:val="en-US"/>
        </w:rPr>
        <w:t xml:space="preserve"> on</w:t>
      </w:r>
      <w:r w:rsidR="00EA44C1" w:rsidRPr="00EA44C1">
        <w:t xml:space="preserve"> </w:t>
      </w:r>
      <w:r w:rsidR="00EA44C1" w:rsidRPr="00EA44C1">
        <w:rPr>
          <w:rFonts w:ascii="Arial" w:hAnsi="Arial" w:cs="Arial"/>
          <w:lang w:val="en-US"/>
        </w:rPr>
        <w:t>0303 003 1111</w:t>
      </w:r>
      <w:r w:rsidR="00667DCA" w:rsidRPr="00423FE6">
        <w:rPr>
          <w:rFonts w:ascii="Arial" w:hAnsi="Arial" w:cs="Arial"/>
          <w:lang w:val="en-US"/>
        </w:rPr>
        <w:t xml:space="preserve">.  </w:t>
      </w:r>
      <w:r w:rsidR="00667DCA">
        <w:rPr>
          <w:rFonts w:ascii="Arial" w:hAnsi="Arial" w:cs="Arial"/>
          <w:lang w:val="en-US"/>
        </w:rPr>
        <w:t xml:space="preserve">Advice is available </w:t>
      </w:r>
      <w:r w:rsidR="00EA44C1">
        <w:rPr>
          <w:rFonts w:ascii="Arial" w:hAnsi="Arial" w:cs="Arial"/>
          <w:lang w:val="en-US"/>
        </w:rPr>
        <w:t xml:space="preserve">for urgent matters </w:t>
      </w:r>
      <w:r w:rsidR="00667DCA" w:rsidRPr="00345BC5">
        <w:rPr>
          <w:rFonts w:ascii="Arial" w:hAnsi="Arial" w:cs="Arial"/>
          <w:lang w:val="en-US"/>
        </w:rPr>
        <w:t>each weekday 5pm to midnight and 7am-midnight over Sat</w:t>
      </w:r>
      <w:r w:rsidR="00667DCA">
        <w:rPr>
          <w:rFonts w:ascii="Arial" w:hAnsi="Arial" w:cs="Arial"/>
          <w:lang w:val="en-US"/>
        </w:rPr>
        <w:t>urday</w:t>
      </w:r>
      <w:r w:rsidR="00667DCA" w:rsidRPr="00345BC5">
        <w:rPr>
          <w:rFonts w:ascii="Arial" w:hAnsi="Arial" w:cs="Arial"/>
          <w:lang w:val="en-US"/>
        </w:rPr>
        <w:t xml:space="preserve"> &amp; Su</w:t>
      </w:r>
      <w:r w:rsidR="00667DCA">
        <w:rPr>
          <w:rFonts w:ascii="Arial" w:hAnsi="Arial" w:cs="Arial"/>
          <w:lang w:val="en-US"/>
        </w:rPr>
        <w:t>nday.</w:t>
      </w:r>
      <w:r w:rsidR="00210608">
        <w:rPr>
          <w:rFonts w:ascii="Arial" w:hAnsi="Arial" w:cs="Arial"/>
          <w:lang w:val="en-US"/>
        </w:rPr>
        <w:t xml:space="preserve"> Cover will</w:t>
      </w:r>
      <w:r w:rsidR="00604A62">
        <w:rPr>
          <w:rFonts w:ascii="Arial" w:hAnsi="Arial" w:cs="Arial"/>
          <w:lang w:val="en-US"/>
        </w:rPr>
        <w:t xml:space="preserve"> also be provided throughout the Christmas/New Year period.</w:t>
      </w:r>
      <w:r w:rsidR="00667DCA" w:rsidRPr="00345BC5">
        <w:rPr>
          <w:rFonts w:ascii="Arial" w:hAnsi="Arial" w:cs="Arial"/>
          <w:lang w:val="en-US"/>
        </w:rPr>
        <w:t xml:space="preserve"> </w:t>
      </w:r>
      <w:r w:rsidR="00667DCA">
        <w:rPr>
          <w:rFonts w:ascii="Arial" w:hAnsi="Arial" w:cs="Arial"/>
          <w:lang w:val="en-US"/>
        </w:rPr>
        <w:t xml:space="preserve">More details can be found on our </w:t>
      </w:r>
      <w:hyperlink r:id="rId17" w:history="1">
        <w:r w:rsidR="00667DCA" w:rsidRPr="008150F4">
          <w:rPr>
            <w:rStyle w:val="Hyperlink"/>
            <w:rFonts w:ascii="Arial" w:hAnsi="Arial" w:cs="Arial"/>
            <w:lang w:val="en-US"/>
          </w:rPr>
          <w:t>website</w:t>
        </w:r>
      </w:hyperlink>
      <w:r w:rsidR="00667DCA">
        <w:rPr>
          <w:rFonts w:ascii="Arial" w:hAnsi="Arial" w:cs="Arial"/>
          <w:lang w:val="en-US"/>
        </w:rPr>
        <w:t>.</w:t>
      </w:r>
    </w:p>
    <w:p w14:paraId="408B11F7" w14:textId="3C7E1B27" w:rsidR="00667DCA" w:rsidRPr="00345BC5" w:rsidRDefault="00667DCA" w:rsidP="00667DC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the situation does not require immediate advice, you can still make a referral via our website. This inbox is monitored daily</w:t>
      </w:r>
      <w:r w:rsidR="008179C9">
        <w:rPr>
          <w:rFonts w:ascii="Arial" w:hAnsi="Arial" w:cs="Arial"/>
          <w:lang w:val="en-US"/>
        </w:rPr>
        <w:t xml:space="preserve"> (working </w:t>
      </w:r>
      <w:r w:rsidR="008164AC">
        <w:rPr>
          <w:rFonts w:ascii="Arial" w:hAnsi="Arial" w:cs="Arial"/>
          <w:lang w:val="en-US"/>
        </w:rPr>
        <w:t>days only)</w:t>
      </w:r>
      <w:r>
        <w:rPr>
          <w:rFonts w:ascii="Arial" w:hAnsi="Arial" w:cs="Arial"/>
          <w:lang w:val="en-US"/>
        </w:rPr>
        <w:t xml:space="preserve"> and referrals will be responded to as quickly as possible.</w:t>
      </w:r>
    </w:p>
    <w:p w14:paraId="25D36DFD" w14:textId="1505BE31" w:rsidR="00743B10" w:rsidRDefault="00743B10" w:rsidP="00667DCA">
      <w:pPr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National s</w:t>
      </w:r>
      <w:r w:rsidR="00362D7A">
        <w:rPr>
          <w:rFonts w:ascii="Arial" w:hAnsi="Arial" w:cs="Arial"/>
          <w:b/>
          <w:bCs/>
          <w:color w:val="7030A0"/>
        </w:rPr>
        <w:t>afeguarding</w:t>
      </w:r>
      <w:r>
        <w:rPr>
          <w:rFonts w:ascii="Arial" w:hAnsi="Arial" w:cs="Arial"/>
          <w:b/>
          <w:bCs/>
          <w:color w:val="7030A0"/>
        </w:rPr>
        <w:t xml:space="preserve"> adults week</w:t>
      </w:r>
    </w:p>
    <w:p w14:paraId="7B3CE0DB" w14:textId="39E0B47E" w:rsidR="00A734EB" w:rsidRPr="0009279D" w:rsidRDefault="0009279D" w:rsidP="00667DCA">
      <w:pPr>
        <w:rPr>
          <w:rFonts w:ascii="Arial" w:hAnsi="Arial" w:cs="Arial"/>
        </w:rPr>
      </w:pPr>
      <w:r w:rsidRPr="0009279D">
        <w:rPr>
          <w:rFonts w:ascii="Arial" w:hAnsi="Arial" w:cs="Arial"/>
        </w:rPr>
        <w:t xml:space="preserve">This year, national safeguarding adults week will run from 20-24 November. </w:t>
      </w:r>
      <w:r w:rsidR="00733148">
        <w:rPr>
          <w:rFonts w:ascii="Arial" w:hAnsi="Arial" w:cs="Arial"/>
        </w:rPr>
        <w:t xml:space="preserve">The national focus </w:t>
      </w:r>
      <w:r w:rsidR="00C9640D">
        <w:rPr>
          <w:rFonts w:ascii="Arial" w:hAnsi="Arial" w:cs="Arial"/>
        </w:rPr>
        <w:t>will be</w:t>
      </w:r>
      <w:r w:rsidR="00733148">
        <w:rPr>
          <w:rFonts w:ascii="Arial" w:hAnsi="Arial" w:cs="Arial"/>
        </w:rPr>
        <w:t xml:space="preserve"> on </w:t>
      </w:r>
      <w:r w:rsidR="00693010" w:rsidRPr="00693010">
        <w:rPr>
          <w:rFonts w:ascii="Arial" w:hAnsi="Arial" w:cs="Arial"/>
        </w:rPr>
        <w:t xml:space="preserve">how you can prioritise the welfare and wellbeing of yourself and others.  </w:t>
      </w:r>
      <w:r w:rsidR="00456CB4">
        <w:rPr>
          <w:rFonts w:ascii="Arial" w:hAnsi="Arial" w:cs="Arial"/>
        </w:rPr>
        <w:t xml:space="preserve">You can find more information </w:t>
      </w:r>
      <w:hyperlink r:id="rId18" w:history="1">
        <w:r w:rsidR="00693010" w:rsidRPr="00A734EB">
          <w:rPr>
            <w:rStyle w:val="Hyperlink"/>
            <w:rFonts w:ascii="Arial" w:hAnsi="Arial" w:cs="Arial"/>
          </w:rPr>
          <w:t>here</w:t>
        </w:r>
      </w:hyperlink>
      <w:r w:rsidR="00693010">
        <w:rPr>
          <w:rFonts w:ascii="Arial" w:hAnsi="Arial" w:cs="Arial"/>
        </w:rPr>
        <w:t>.</w:t>
      </w:r>
      <w:r w:rsidR="00A317BB">
        <w:rPr>
          <w:rFonts w:ascii="Arial" w:hAnsi="Arial" w:cs="Arial"/>
        </w:rPr>
        <w:t xml:space="preserve"> </w:t>
      </w:r>
      <w:r w:rsidR="00A734EB">
        <w:rPr>
          <w:rFonts w:ascii="Arial" w:hAnsi="Arial" w:cs="Arial"/>
        </w:rPr>
        <w:t>Locally, our safeguarding</w:t>
      </w:r>
      <w:r w:rsidR="006577BE">
        <w:rPr>
          <w:rFonts w:ascii="Arial" w:hAnsi="Arial" w:cs="Arial"/>
        </w:rPr>
        <w:t xml:space="preserve"> adults</w:t>
      </w:r>
      <w:r w:rsidR="00A734EB">
        <w:rPr>
          <w:rFonts w:ascii="Arial" w:hAnsi="Arial" w:cs="Arial"/>
        </w:rPr>
        <w:t xml:space="preserve"> boards are focussing on me</w:t>
      </w:r>
      <w:r w:rsidR="002A62A0">
        <w:rPr>
          <w:rFonts w:ascii="Arial" w:hAnsi="Arial" w:cs="Arial"/>
        </w:rPr>
        <w:t>ntal</w:t>
      </w:r>
      <w:r w:rsidR="00A734EB">
        <w:rPr>
          <w:rFonts w:ascii="Arial" w:hAnsi="Arial" w:cs="Arial"/>
        </w:rPr>
        <w:t xml:space="preserve"> capa</w:t>
      </w:r>
      <w:r w:rsidR="00A317BB">
        <w:rPr>
          <w:rFonts w:ascii="Arial" w:hAnsi="Arial" w:cs="Arial"/>
        </w:rPr>
        <w:t>city.</w:t>
      </w:r>
      <w:r w:rsidR="00EC00C5">
        <w:rPr>
          <w:rFonts w:ascii="Arial" w:hAnsi="Arial" w:cs="Arial"/>
        </w:rPr>
        <w:t xml:space="preserve"> </w:t>
      </w:r>
    </w:p>
    <w:p w14:paraId="7672ED3F" w14:textId="5CEBFA7C" w:rsidR="00667DCA" w:rsidRDefault="007978E3" w:rsidP="00667DCA">
      <w:pPr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And finally …..</w:t>
      </w:r>
    </w:p>
    <w:p w14:paraId="373CA526" w14:textId="7DA72A64" w:rsidR="00ED392A" w:rsidRDefault="0020468A" w:rsidP="00705A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Don’t forget that this month we have an evening drop-in session 6-7pm on Tuesday 7 November. </w:t>
      </w:r>
      <w:r w:rsidR="00ED392A">
        <w:rPr>
          <w:rFonts w:ascii="Arial" w:hAnsi="Arial" w:cs="Arial"/>
        </w:rPr>
        <w:t>Here is the link in case you need it:</w:t>
      </w:r>
    </w:p>
    <w:p w14:paraId="4563CDFB" w14:textId="732D9867" w:rsidR="00705A60" w:rsidRPr="00CF7561" w:rsidRDefault="00705A60" w:rsidP="00705A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19" w:history="1">
        <w:r w:rsidRPr="00CF7561">
          <w:rPr>
            <w:rFonts w:ascii="Arial" w:eastAsia="Calibri" w:hAnsi="Arial" w:cs="Arial"/>
            <w:color w:val="0563C1"/>
            <w:u w:val="single"/>
            <w14:ligatures w14:val="standardContextual"/>
          </w:rPr>
          <w:t>https://us02web.zoom.us/j/85354834600?pwd=MSY-5hVtnP1UAbkscpv7FzqUeilgV4.1</w:t>
        </w:r>
      </w:hyperlink>
    </w:p>
    <w:p w14:paraId="5732ADA3" w14:textId="1730F9F8" w:rsidR="00770F9F" w:rsidRPr="00417A68" w:rsidRDefault="00B34FA0" w:rsidP="00667DC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F04BBD" wp14:editId="4D2D1634">
            <wp:simplePos x="0" y="0"/>
            <wp:positionH relativeFrom="column">
              <wp:posOffset>2889250</wp:posOffset>
            </wp:positionH>
            <wp:positionV relativeFrom="paragraph">
              <wp:posOffset>172085</wp:posOffset>
            </wp:positionV>
            <wp:extent cx="327660" cy="337820"/>
            <wp:effectExtent l="0" t="0" r="0" b="5080"/>
            <wp:wrapSquare wrapText="bothSides"/>
            <wp:docPr id="5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6B3">
        <w:rPr>
          <w:rFonts w:ascii="Arial" w:hAnsi="Arial" w:cs="Arial"/>
        </w:rPr>
        <w:t xml:space="preserve">It is far too early </w:t>
      </w:r>
      <w:r w:rsidR="00204494">
        <w:rPr>
          <w:rFonts w:ascii="Arial" w:hAnsi="Arial" w:cs="Arial"/>
        </w:rPr>
        <w:t xml:space="preserve">to be saying this, but </w:t>
      </w:r>
      <w:r w:rsidR="00417A68">
        <w:rPr>
          <w:rFonts w:ascii="Arial" w:hAnsi="Arial" w:cs="Arial"/>
          <w:b/>
          <w:bCs/>
          <w:color w:val="00B050"/>
        </w:rPr>
        <w:t>Merry</w:t>
      </w:r>
      <w:r w:rsidR="00204494" w:rsidRPr="00417A68">
        <w:rPr>
          <w:rFonts w:ascii="Arial" w:hAnsi="Arial" w:cs="Arial"/>
          <w:b/>
          <w:bCs/>
          <w:color w:val="00B050"/>
        </w:rPr>
        <w:t xml:space="preserve"> Christmas</w:t>
      </w:r>
      <w:r w:rsidR="00204494">
        <w:rPr>
          <w:rFonts w:ascii="Arial" w:hAnsi="Arial" w:cs="Arial"/>
        </w:rPr>
        <w:t xml:space="preserve"> </w:t>
      </w:r>
      <w:r w:rsidR="0020468A">
        <w:rPr>
          <w:rFonts w:ascii="Arial" w:hAnsi="Arial" w:cs="Arial"/>
        </w:rPr>
        <w:t xml:space="preserve">to </w:t>
      </w:r>
      <w:r w:rsidR="00845948">
        <w:rPr>
          <w:rFonts w:ascii="Arial" w:hAnsi="Arial" w:cs="Arial"/>
        </w:rPr>
        <w:t xml:space="preserve">you all – we hope </w:t>
      </w:r>
      <w:r w:rsidR="00770F9F">
        <w:rPr>
          <w:rFonts w:ascii="Arial" w:hAnsi="Arial" w:cs="Arial"/>
        </w:rPr>
        <w:t>you have a wonderful time over the festive season!</w:t>
      </w:r>
      <w:r w:rsidR="00502D65">
        <w:rPr>
          <w:rFonts w:ascii="Arial" w:hAnsi="Arial" w:cs="Arial"/>
        </w:rPr>
        <w:t xml:space="preserve"> </w:t>
      </w:r>
      <w:r w:rsidR="005F76BD">
        <w:rPr>
          <w:rFonts w:ascii="Arial" w:hAnsi="Arial" w:cs="Arial"/>
        </w:rPr>
        <w:t xml:space="preserve">  </w:t>
      </w:r>
      <w:r w:rsidR="00314AF1">
        <w:rPr>
          <w:rFonts w:ascii="Arial" w:hAnsi="Arial" w:cs="Arial"/>
        </w:rPr>
        <w:t xml:space="preserve">       </w:t>
      </w:r>
      <w:r w:rsidR="005F76BD">
        <w:rPr>
          <w:rFonts w:ascii="Arial" w:hAnsi="Arial" w:cs="Arial"/>
        </w:rPr>
        <w:t xml:space="preserve">  </w:t>
      </w:r>
    </w:p>
    <w:sectPr w:rsidR="00770F9F" w:rsidRPr="00417A68" w:rsidSect="00A15C78">
      <w:headerReference w:type="default" r:id="rId21"/>
      <w:pgSz w:w="11906" w:h="16838" w:code="9"/>
      <w:pgMar w:top="720" w:right="720" w:bottom="720" w:left="720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155D" w14:textId="77777777" w:rsidR="001B4236" w:rsidRDefault="001B4236" w:rsidP="00286465">
      <w:pPr>
        <w:spacing w:after="0" w:line="240" w:lineRule="auto"/>
      </w:pPr>
      <w:r>
        <w:separator/>
      </w:r>
    </w:p>
  </w:endnote>
  <w:endnote w:type="continuationSeparator" w:id="0">
    <w:p w14:paraId="7D197828" w14:textId="77777777" w:rsidR="001B4236" w:rsidRDefault="001B4236" w:rsidP="002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49B1" w14:textId="77777777" w:rsidR="001B4236" w:rsidRDefault="001B4236" w:rsidP="00286465">
      <w:pPr>
        <w:spacing w:after="0" w:line="240" w:lineRule="auto"/>
      </w:pPr>
      <w:r>
        <w:separator/>
      </w:r>
    </w:p>
  </w:footnote>
  <w:footnote w:type="continuationSeparator" w:id="0">
    <w:p w14:paraId="045BA91B" w14:textId="77777777" w:rsidR="001B4236" w:rsidRDefault="001B4236" w:rsidP="0028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F5DC" w14:textId="7B5B11D7" w:rsidR="00322CEA" w:rsidRPr="00322CEA" w:rsidRDefault="0051570D">
    <w:pPr>
      <w:pStyle w:val="Header"/>
      <w:rPr>
        <w:color w:val="7030A0"/>
      </w:rPr>
    </w:pPr>
    <w:r>
      <w:rPr>
        <w:color w:val="7030A0"/>
      </w:rPr>
      <w:t>Autumn</w:t>
    </w:r>
    <w:r w:rsidR="00C54429">
      <w:rPr>
        <w:color w:val="7030A0"/>
      </w:rPr>
      <w:t xml:space="preserve"> 202</w:t>
    </w:r>
    <w:r w:rsidR="00C16BF9">
      <w:rPr>
        <w:color w:val="7030A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C6636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20E60"/>
    <w:multiLevelType w:val="hybridMultilevel"/>
    <w:tmpl w:val="C5B8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073A"/>
    <w:multiLevelType w:val="hybridMultilevel"/>
    <w:tmpl w:val="EFD0A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5DD"/>
    <w:multiLevelType w:val="hybridMultilevel"/>
    <w:tmpl w:val="00C85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86843"/>
    <w:multiLevelType w:val="hybridMultilevel"/>
    <w:tmpl w:val="55BC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11BBD"/>
    <w:multiLevelType w:val="hybridMultilevel"/>
    <w:tmpl w:val="A5765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D6635"/>
    <w:multiLevelType w:val="hybridMultilevel"/>
    <w:tmpl w:val="97CC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C489F"/>
    <w:multiLevelType w:val="hybridMultilevel"/>
    <w:tmpl w:val="94EA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66B7D"/>
    <w:multiLevelType w:val="hybridMultilevel"/>
    <w:tmpl w:val="BA3E7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E66B8"/>
    <w:multiLevelType w:val="hybridMultilevel"/>
    <w:tmpl w:val="00B8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D588F"/>
    <w:multiLevelType w:val="hybridMultilevel"/>
    <w:tmpl w:val="1AAEF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15A89"/>
    <w:multiLevelType w:val="hybridMultilevel"/>
    <w:tmpl w:val="F106F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0336">
    <w:abstractNumId w:val="0"/>
  </w:num>
  <w:num w:numId="2" w16cid:durableId="437869975">
    <w:abstractNumId w:val="1"/>
  </w:num>
  <w:num w:numId="3" w16cid:durableId="1550651369">
    <w:abstractNumId w:val="5"/>
  </w:num>
  <w:num w:numId="4" w16cid:durableId="1479802880">
    <w:abstractNumId w:val="7"/>
  </w:num>
  <w:num w:numId="5" w16cid:durableId="468403762">
    <w:abstractNumId w:val="6"/>
  </w:num>
  <w:num w:numId="6" w16cid:durableId="1423530122">
    <w:abstractNumId w:val="11"/>
  </w:num>
  <w:num w:numId="7" w16cid:durableId="1558081026">
    <w:abstractNumId w:val="4"/>
  </w:num>
  <w:num w:numId="8" w16cid:durableId="589123291">
    <w:abstractNumId w:val="8"/>
  </w:num>
  <w:num w:numId="9" w16cid:durableId="744180444">
    <w:abstractNumId w:val="3"/>
  </w:num>
  <w:num w:numId="10" w16cid:durableId="749233714">
    <w:abstractNumId w:val="9"/>
  </w:num>
  <w:num w:numId="11" w16cid:durableId="894123962">
    <w:abstractNumId w:val="2"/>
  </w:num>
  <w:num w:numId="12" w16cid:durableId="1675525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A2"/>
    <w:rsid w:val="00001834"/>
    <w:rsid w:val="00002BA7"/>
    <w:rsid w:val="000034A4"/>
    <w:rsid w:val="00005CEC"/>
    <w:rsid w:val="000111D7"/>
    <w:rsid w:val="00012099"/>
    <w:rsid w:val="000147D6"/>
    <w:rsid w:val="00016005"/>
    <w:rsid w:val="00017F30"/>
    <w:rsid w:val="000218C7"/>
    <w:rsid w:val="00025221"/>
    <w:rsid w:val="00025266"/>
    <w:rsid w:val="00030EEE"/>
    <w:rsid w:val="000324A2"/>
    <w:rsid w:val="000324D1"/>
    <w:rsid w:val="00033DA4"/>
    <w:rsid w:val="00034AF7"/>
    <w:rsid w:val="00042E12"/>
    <w:rsid w:val="00045E81"/>
    <w:rsid w:val="00047576"/>
    <w:rsid w:val="00047F96"/>
    <w:rsid w:val="00051F48"/>
    <w:rsid w:val="00052FC5"/>
    <w:rsid w:val="000531DE"/>
    <w:rsid w:val="00053D05"/>
    <w:rsid w:val="00055274"/>
    <w:rsid w:val="000570C9"/>
    <w:rsid w:val="00057BA6"/>
    <w:rsid w:val="000650EF"/>
    <w:rsid w:val="0006511A"/>
    <w:rsid w:val="00065ECE"/>
    <w:rsid w:val="000662E3"/>
    <w:rsid w:val="00066D7B"/>
    <w:rsid w:val="00067BFA"/>
    <w:rsid w:val="000747FD"/>
    <w:rsid w:val="000756CB"/>
    <w:rsid w:val="0008046B"/>
    <w:rsid w:val="00083E7B"/>
    <w:rsid w:val="00084F53"/>
    <w:rsid w:val="00086E6C"/>
    <w:rsid w:val="00091B84"/>
    <w:rsid w:val="0009279D"/>
    <w:rsid w:val="000962BC"/>
    <w:rsid w:val="000965AB"/>
    <w:rsid w:val="0009696F"/>
    <w:rsid w:val="000976F8"/>
    <w:rsid w:val="000A3CB9"/>
    <w:rsid w:val="000A65F3"/>
    <w:rsid w:val="000A6FD8"/>
    <w:rsid w:val="000B1F13"/>
    <w:rsid w:val="000B4583"/>
    <w:rsid w:val="000C12BD"/>
    <w:rsid w:val="000C1A7E"/>
    <w:rsid w:val="000C328D"/>
    <w:rsid w:val="000C3A79"/>
    <w:rsid w:val="000D1F65"/>
    <w:rsid w:val="000D2DF1"/>
    <w:rsid w:val="000D3A8F"/>
    <w:rsid w:val="000D3B51"/>
    <w:rsid w:val="000D3F28"/>
    <w:rsid w:val="000E4D96"/>
    <w:rsid w:val="000E554C"/>
    <w:rsid w:val="000E6F3E"/>
    <w:rsid w:val="000F2A37"/>
    <w:rsid w:val="000F2ED8"/>
    <w:rsid w:val="000F5587"/>
    <w:rsid w:val="000F675B"/>
    <w:rsid w:val="000F72CA"/>
    <w:rsid w:val="00100BA7"/>
    <w:rsid w:val="001023C4"/>
    <w:rsid w:val="00103553"/>
    <w:rsid w:val="00110201"/>
    <w:rsid w:val="00110912"/>
    <w:rsid w:val="00111D34"/>
    <w:rsid w:val="00113216"/>
    <w:rsid w:val="0011337B"/>
    <w:rsid w:val="00115595"/>
    <w:rsid w:val="00122EEE"/>
    <w:rsid w:val="0012306D"/>
    <w:rsid w:val="00123642"/>
    <w:rsid w:val="00123FC4"/>
    <w:rsid w:val="0012442B"/>
    <w:rsid w:val="00125DB3"/>
    <w:rsid w:val="00126C6E"/>
    <w:rsid w:val="001270FA"/>
    <w:rsid w:val="00130E2B"/>
    <w:rsid w:val="00133D2E"/>
    <w:rsid w:val="00137287"/>
    <w:rsid w:val="00137AA8"/>
    <w:rsid w:val="00137B95"/>
    <w:rsid w:val="001411C9"/>
    <w:rsid w:val="00152FA0"/>
    <w:rsid w:val="001531B5"/>
    <w:rsid w:val="00154241"/>
    <w:rsid w:val="0015428D"/>
    <w:rsid w:val="00154716"/>
    <w:rsid w:val="0015569B"/>
    <w:rsid w:val="00155E4E"/>
    <w:rsid w:val="00156B8C"/>
    <w:rsid w:val="001571A9"/>
    <w:rsid w:val="00161CEB"/>
    <w:rsid w:val="001627A4"/>
    <w:rsid w:val="00162E19"/>
    <w:rsid w:val="0016362A"/>
    <w:rsid w:val="00163F82"/>
    <w:rsid w:val="001651E9"/>
    <w:rsid w:val="00165BCE"/>
    <w:rsid w:val="00166705"/>
    <w:rsid w:val="00172564"/>
    <w:rsid w:val="0018059D"/>
    <w:rsid w:val="00180FA2"/>
    <w:rsid w:val="00181055"/>
    <w:rsid w:val="0018552E"/>
    <w:rsid w:val="00193109"/>
    <w:rsid w:val="00193EBF"/>
    <w:rsid w:val="00194DF2"/>
    <w:rsid w:val="001971BE"/>
    <w:rsid w:val="001A0F87"/>
    <w:rsid w:val="001A2E81"/>
    <w:rsid w:val="001A4E94"/>
    <w:rsid w:val="001A6977"/>
    <w:rsid w:val="001A7F0D"/>
    <w:rsid w:val="001B1143"/>
    <w:rsid w:val="001B1361"/>
    <w:rsid w:val="001B4236"/>
    <w:rsid w:val="001B4300"/>
    <w:rsid w:val="001B4E50"/>
    <w:rsid w:val="001B4F51"/>
    <w:rsid w:val="001B5272"/>
    <w:rsid w:val="001B687E"/>
    <w:rsid w:val="001C1638"/>
    <w:rsid w:val="001C3440"/>
    <w:rsid w:val="001C4821"/>
    <w:rsid w:val="001C5630"/>
    <w:rsid w:val="001C66C3"/>
    <w:rsid w:val="001C710C"/>
    <w:rsid w:val="001C77FC"/>
    <w:rsid w:val="001D6470"/>
    <w:rsid w:val="001E040E"/>
    <w:rsid w:val="001E05E7"/>
    <w:rsid w:val="001E1A1A"/>
    <w:rsid w:val="001E1D8E"/>
    <w:rsid w:val="001E3754"/>
    <w:rsid w:val="001E61CB"/>
    <w:rsid w:val="001E6EEB"/>
    <w:rsid w:val="001E77D8"/>
    <w:rsid w:val="001F094E"/>
    <w:rsid w:val="001F0AD9"/>
    <w:rsid w:val="001F3A84"/>
    <w:rsid w:val="001F50EB"/>
    <w:rsid w:val="001F6F98"/>
    <w:rsid w:val="001F7702"/>
    <w:rsid w:val="00204494"/>
    <w:rsid w:val="0020468A"/>
    <w:rsid w:val="00207EE3"/>
    <w:rsid w:val="00210608"/>
    <w:rsid w:val="00213055"/>
    <w:rsid w:val="00215316"/>
    <w:rsid w:val="00220EA4"/>
    <w:rsid w:val="00223084"/>
    <w:rsid w:val="00225415"/>
    <w:rsid w:val="002254D0"/>
    <w:rsid w:val="00226121"/>
    <w:rsid w:val="00231BED"/>
    <w:rsid w:val="00232BC5"/>
    <w:rsid w:val="00233A93"/>
    <w:rsid w:val="0023672C"/>
    <w:rsid w:val="002369FD"/>
    <w:rsid w:val="002413FD"/>
    <w:rsid w:val="00242DFC"/>
    <w:rsid w:val="002432C4"/>
    <w:rsid w:val="00244285"/>
    <w:rsid w:val="0024773B"/>
    <w:rsid w:val="00247BE1"/>
    <w:rsid w:val="002536C1"/>
    <w:rsid w:val="00255E46"/>
    <w:rsid w:val="002565BB"/>
    <w:rsid w:val="00257114"/>
    <w:rsid w:val="00257C48"/>
    <w:rsid w:val="00257DF3"/>
    <w:rsid w:val="002603B0"/>
    <w:rsid w:val="00261048"/>
    <w:rsid w:val="0026175C"/>
    <w:rsid w:val="00263E4F"/>
    <w:rsid w:val="00263F39"/>
    <w:rsid w:val="00264A1F"/>
    <w:rsid w:val="0027410E"/>
    <w:rsid w:val="00280C12"/>
    <w:rsid w:val="00282590"/>
    <w:rsid w:val="00286465"/>
    <w:rsid w:val="00286822"/>
    <w:rsid w:val="0029035D"/>
    <w:rsid w:val="00290CDD"/>
    <w:rsid w:val="002923B5"/>
    <w:rsid w:val="002940F0"/>
    <w:rsid w:val="00294C23"/>
    <w:rsid w:val="0029528D"/>
    <w:rsid w:val="00296306"/>
    <w:rsid w:val="00296B54"/>
    <w:rsid w:val="002A03A3"/>
    <w:rsid w:val="002A3395"/>
    <w:rsid w:val="002A4963"/>
    <w:rsid w:val="002A62A0"/>
    <w:rsid w:val="002A636B"/>
    <w:rsid w:val="002A6969"/>
    <w:rsid w:val="002A6E64"/>
    <w:rsid w:val="002B0E4F"/>
    <w:rsid w:val="002B18AE"/>
    <w:rsid w:val="002B28BB"/>
    <w:rsid w:val="002B2CBF"/>
    <w:rsid w:val="002B511E"/>
    <w:rsid w:val="002B659E"/>
    <w:rsid w:val="002B7F5E"/>
    <w:rsid w:val="002C0D6E"/>
    <w:rsid w:val="002C20AD"/>
    <w:rsid w:val="002C366E"/>
    <w:rsid w:val="002C3741"/>
    <w:rsid w:val="002C3D91"/>
    <w:rsid w:val="002C50DB"/>
    <w:rsid w:val="002C5F67"/>
    <w:rsid w:val="002C76CA"/>
    <w:rsid w:val="002C7C54"/>
    <w:rsid w:val="002D05D1"/>
    <w:rsid w:val="002D1A15"/>
    <w:rsid w:val="002D5103"/>
    <w:rsid w:val="002D673E"/>
    <w:rsid w:val="002E231A"/>
    <w:rsid w:val="002E4476"/>
    <w:rsid w:val="002F049A"/>
    <w:rsid w:val="002F11F9"/>
    <w:rsid w:val="002F4C45"/>
    <w:rsid w:val="002F5072"/>
    <w:rsid w:val="0030144B"/>
    <w:rsid w:val="0030224F"/>
    <w:rsid w:val="00303066"/>
    <w:rsid w:val="0030341F"/>
    <w:rsid w:val="00303882"/>
    <w:rsid w:val="0031011D"/>
    <w:rsid w:val="00310592"/>
    <w:rsid w:val="00314AF1"/>
    <w:rsid w:val="003219B9"/>
    <w:rsid w:val="00322CEA"/>
    <w:rsid w:val="00323A64"/>
    <w:rsid w:val="003252E4"/>
    <w:rsid w:val="003259E9"/>
    <w:rsid w:val="00330CAF"/>
    <w:rsid w:val="00333633"/>
    <w:rsid w:val="003367AE"/>
    <w:rsid w:val="003401B3"/>
    <w:rsid w:val="003411C3"/>
    <w:rsid w:val="0034277A"/>
    <w:rsid w:val="00345BC5"/>
    <w:rsid w:val="00346FE7"/>
    <w:rsid w:val="00350E23"/>
    <w:rsid w:val="0035286A"/>
    <w:rsid w:val="00355ACF"/>
    <w:rsid w:val="00360A8A"/>
    <w:rsid w:val="00362D7A"/>
    <w:rsid w:val="00364FB0"/>
    <w:rsid w:val="00366B77"/>
    <w:rsid w:val="0037031F"/>
    <w:rsid w:val="00373392"/>
    <w:rsid w:val="0037506F"/>
    <w:rsid w:val="0037621B"/>
    <w:rsid w:val="00377999"/>
    <w:rsid w:val="003830C7"/>
    <w:rsid w:val="00385034"/>
    <w:rsid w:val="003871B6"/>
    <w:rsid w:val="00387964"/>
    <w:rsid w:val="003900C1"/>
    <w:rsid w:val="00391D32"/>
    <w:rsid w:val="00392A0B"/>
    <w:rsid w:val="00392F0D"/>
    <w:rsid w:val="00393365"/>
    <w:rsid w:val="00393615"/>
    <w:rsid w:val="00393F81"/>
    <w:rsid w:val="003947B4"/>
    <w:rsid w:val="003951B4"/>
    <w:rsid w:val="003A0B1A"/>
    <w:rsid w:val="003A3147"/>
    <w:rsid w:val="003A48D0"/>
    <w:rsid w:val="003B02F2"/>
    <w:rsid w:val="003B3F59"/>
    <w:rsid w:val="003B4925"/>
    <w:rsid w:val="003B55AC"/>
    <w:rsid w:val="003C1E1F"/>
    <w:rsid w:val="003C25F2"/>
    <w:rsid w:val="003C43D8"/>
    <w:rsid w:val="003C440A"/>
    <w:rsid w:val="003C5520"/>
    <w:rsid w:val="003C5654"/>
    <w:rsid w:val="003C7044"/>
    <w:rsid w:val="003C7869"/>
    <w:rsid w:val="003D063F"/>
    <w:rsid w:val="003D29D1"/>
    <w:rsid w:val="003D3DF7"/>
    <w:rsid w:val="003D47BA"/>
    <w:rsid w:val="003D58CC"/>
    <w:rsid w:val="003D6F8D"/>
    <w:rsid w:val="003E0239"/>
    <w:rsid w:val="003E03AE"/>
    <w:rsid w:val="003E12D0"/>
    <w:rsid w:val="003E1A29"/>
    <w:rsid w:val="003E2AD5"/>
    <w:rsid w:val="003E2E61"/>
    <w:rsid w:val="003E2FDE"/>
    <w:rsid w:val="003E3209"/>
    <w:rsid w:val="003E3CF2"/>
    <w:rsid w:val="003E4459"/>
    <w:rsid w:val="003E63F3"/>
    <w:rsid w:val="003E72D5"/>
    <w:rsid w:val="003E7423"/>
    <w:rsid w:val="003F3107"/>
    <w:rsid w:val="003F3FC5"/>
    <w:rsid w:val="003F5BD9"/>
    <w:rsid w:val="003F75F2"/>
    <w:rsid w:val="003F7BFA"/>
    <w:rsid w:val="00404BB1"/>
    <w:rsid w:val="00404C4A"/>
    <w:rsid w:val="004076F6"/>
    <w:rsid w:val="00407938"/>
    <w:rsid w:val="00410A3F"/>
    <w:rsid w:val="00417A68"/>
    <w:rsid w:val="004207CF"/>
    <w:rsid w:val="00422008"/>
    <w:rsid w:val="00423FE6"/>
    <w:rsid w:val="00425FFE"/>
    <w:rsid w:val="00426366"/>
    <w:rsid w:val="00426C02"/>
    <w:rsid w:val="004278AB"/>
    <w:rsid w:val="0043293A"/>
    <w:rsid w:val="004330DD"/>
    <w:rsid w:val="00433851"/>
    <w:rsid w:val="0044182F"/>
    <w:rsid w:val="004423CF"/>
    <w:rsid w:val="0044398C"/>
    <w:rsid w:val="00444ED6"/>
    <w:rsid w:val="00447143"/>
    <w:rsid w:val="004474A6"/>
    <w:rsid w:val="00451674"/>
    <w:rsid w:val="0045366D"/>
    <w:rsid w:val="0045565C"/>
    <w:rsid w:val="00456CB4"/>
    <w:rsid w:val="00456D07"/>
    <w:rsid w:val="00457737"/>
    <w:rsid w:val="004601D9"/>
    <w:rsid w:val="00461E7A"/>
    <w:rsid w:val="00463761"/>
    <w:rsid w:val="00465130"/>
    <w:rsid w:val="00466749"/>
    <w:rsid w:val="00470AD0"/>
    <w:rsid w:val="00472598"/>
    <w:rsid w:val="004726B3"/>
    <w:rsid w:val="004728EA"/>
    <w:rsid w:val="00473B5D"/>
    <w:rsid w:val="0047402E"/>
    <w:rsid w:val="00474730"/>
    <w:rsid w:val="0047552C"/>
    <w:rsid w:val="004764A6"/>
    <w:rsid w:val="00482F7E"/>
    <w:rsid w:val="0048387E"/>
    <w:rsid w:val="00483A99"/>
    <w:rsid w:val="00484F3E"/>
    <w:rsid w:val="004859DF"/>
    <w:rsid w:val="00487198"/>
    <w:rsid w:val="00490524"/>
    <w:rsid w:val="00491085"/>
    <w:rsid w:val="0049121A"/>
    <w:rsid w:val="004931BE"/>
    <w:rsid w:val="00493433"/>
    <w:rsid w:val="00493970"/>
    <w:rsid w:val="00494FFE"/>
    <w:rsid w:val="00495C71"/>
    <w:rsid w:val="004A0F2F"/>
    <w:rsid w:val="004A13A0"/>
    <w:rsid w:val="004A1EED"/>
    <w:rsid w:val="004A214C"/>
    <w:rsid w:val="004A2CF9"/>
    <w:rsid w:val="004A4292"/>
    <w:rsid w:val="004A6DA2"/>
    <w:rsid w:val="004B08D6"/>
    <w:rsid w:val="004B0DF6"/>
    <w:rsid w:val="004B1B3B"/>
    <w:rsid w:val="004B3B11"/>
    <w:rsid w:val="004B43D4"/>
    <w:rsid w:val="004B4F09"/>
    <w:rsid w:val="004B5B42"/>
    <w:rsid w:val="004B73C1"/>
    <w:rsid w:val="004C028A"/>
    <w:rsid w:val="004C0F19"/>
    <w:rsid w:val="004C43AB"/>
    <w:rsid w:val="004C4F30"/>
    <w:rsid w:val="004C4F37"/>
    <w:rsid w:val="004D15EB"/>
    <w:rsid w:val="004D2CA9"/>
    <w:rsid w:val="004D5312"/>
    <w:rsid w:val="004D701F"/>
    <w:rsid w:val="004D7C16"/>
    <w:rsid w:val="004E08A7"/>
    <w:rsid w:val="004E12F1"/>
    <w:rsid w:val="004E2A15"/>
    <w:rsid w:val="004E4152"/>
    <w:rsid w:val="004E53B4"/>
    <w:rsid w:val="004E6B75"/>
    <w:rsid w:val="004E6C6D"/>
    <w:rsid w:val="005002CF"/>
    <w:rsid w:val="00501401"/>
    <w:rsid w:val="00502CC4"/>
    <w:rsid w:val="00502D65"/>
    <w:rsid w:val="0050638F"/>
    <w:rsid w:val="00510E58"/>
    <w:rsid w:val="00511C03"/>
    <w:rsid w:val="0051292E"/>
    <w:rsid w:val="0051570D"/>
    <w:rsid w:val="00516855"/>
    <w:rsid w:val="005217BF"/>
    <w:rsid w:val="00523070"/>
    <w:rsid w:val="00523EE5"/>
    <w:rsid w:val="00524226"/>
    <w:rsid w:val="00525999"/>
    <w:rsid w:val="00526DBA"/>
    <w:rsid w:val="00526E61"/>
    <w:rsid w:val="005270EB"/>
    <w:rsid w:val="0052779B"/>
    <w:rsid w:val="00530AD7"/>
    <w:rsid w:val="00530D26"/>
    <w:rsid w:val="00532D17"/>
    <w:rsid w:val="005336A3"/>
    <w:rsid w:val="00534FB1"/>
    <w:rsid w:val="00541040"/>
    <w:rsid w:val="00543756"/>
    <w:rsid w:val="0054446D"/>
    <w:rsid w:val="00545D73"/>
    <w:rsid w:val="00546582"/>
    <w:rsid w:val="00551C33"/>
    <w:rsid w:val="00556922"/>
    <w:rsid w:val="00560B25"/>
    <w:rsid w:val="00561688"/>
    <w:rsid w:val="00565078"/>
    <w:rsid w:val="00565B88"/>
    <w:rsid w:val="00572E77"/>
    <w:rsid w:val="00573EE3"/>
    <w:rsid w:val="005744E2"/>
    <w:rsid w:val="005778FE"/>
    <w:rsid w:val="005828DB"/>
    <w:rsid w:val="0058599C"/>
    <w:rsid w:val="0058631B"/>
    <w:rsid w:val="005900C1"/>
    <w:rsid w:val="00590F00"/>
    <w:rsid w:val="0059250D"/>
    <w:rsid w:val="005945ED"/>
    <w:rsid w:val="0059461A"/>
    <w:rsid w:val="00596028"/>
    <w:rsid w:val="005A2143"/>
    <w:rsid w:val="005A4C5D"/>
    <w:rsid w:val="005A5BB0"/>
    <w:rsid w:val="005A5CC4"/>
    <w:rsid w:val="005A7D30"/>
    <w:rsid w:val="005B5150"/>
    <w:rsid w:val="005C05BB"/>
    <w:rsid w:val="005C4556"/>
    <w:rsid w:val="005C5741"/>
    <w:rsid w:val="005C799D"/>
    <w:rsid w:val="005D46CF"/>
    <w:rsid w:val="005D5781"/>
    <w:rsid w:val="005D732D"/>
    <w:rsid w:val="005D7C3E"/>
    <w:rsid w:val="005E1DD7"/>
    <w:rsid w:val="005E4853"/>
    <w:rsid w:val="005E4ACF"/>
    <w:rsid w:val="005E50F4"/>
    <w:rsid w:val="005E71F6"/>
    <w:rsid w:val="005F0607"/>
    <w:rsid w:val="005F167F"/>
    <w:rsid w:val="005F2BEE"/>
    <w:rsid w:val="005F39D9"/>
    <w:rsid w:val="005F6878"/>
    <w:rsid w:val="005F6B77"/>
    <w:rsid w:val="005F769D"/>
    <w:rsid w:val="005F76BD"/>
    <w:rsid w:val="005F7E70"/>
    <w:rsid w:val="006004D6"/>
    <w:rsid w:val="006009AE"/>
    <w:rsid w:val="006020CF"/>
    <w:rsid w:val="006029D0"/>
    <w:rsid w:val="0060335E"/>
    <w:rsid w:val="00603440"/>
    <w:rsid w:val="00604A62"/>
    <w:rsid w:val="00606643"/>
    <w:rsid w:val="00607625"/>
    <w:rsid w:val="006077DC"/>
    <w:rsid w:val="00610EA1"/>
    <w:rsid w:val="00613A04"/>
    <w:rsid w:val="006147EE"/>
    <w:rsid w:val="00615BA0"/>
    <w:rsid w:val="006162DC"/>
    <w:rsid w:val="00617F76"/>
    <w:rsid w:val="006213B1"/>
    <w:rsid w:val="00621467"/>
    <w:rsid w:val="00623F37"/>
    <w:rsid w:val="00625201"/>
    <w:rsid w:val="00626ABE"/>
    <w:rsid w:val="0063040F"/>
    <w:rsid w:val="0063096D"/>
    <w:rsid w:val="00630E0F"/>
    <w:rsid w:val="00633C2D"/>
    <w:rsid w:val="00635EE8"/>
    <w:rsid w:val="0063765A"/>
    <w:rsid w:val="00642184"/>
    <w:rsid w:val="006427E4"/>
    <w:rsid w:val="00644DE8"/>
    <w:rsid w:val="00644ED0"/>
    <w:rsid w:val="00646153"/>
    <w:rsid w:val="006462F6"/>
    <w:rsid w:val="006506A4"/>
    <w:rsid w:val="00650FE4"/>
    <w:rsid w:val="00653D14"/>
    <w:rsid w:val="0065719A"/>
    <w:rsid w:val="006577BE"/>
    <w:rsid w:val="00660D27"/>
    <w:rsid w:val="006610BE"/>
    <w:rsid w:val="006617F2"/>
    <w:rsid w:val="00661CCB"/>
    <w:rsid w:val="0066429E"/>
    <w:rsid w:val="006647DC"/>
    <w:rsid w:val="006668D7"/>
    <w:rsid w:val="00667DCA"/>
    <w:rsid w:val="0067030C"/>
    <w:rsid w:val="006748DF"/>
    <w:rsid w:val="006807EF"/>
    <w:rsid w:val="00683ED8"/>
    <w:rsid w:val="006879DE"/>
    <w:rsid w:val="0069025A"/>
    <w:rsid w:val="00690544"/>
    <w:rsid w:val="00690ACC"/>
    <w:rsid w:val="00693010"/>
    <w:rsid w:val="00693A8B"/>
    <w:rsid w:val="0069400B"/>
    <w:rsid w:val="00694C63"/>
    <w:rsid w:val="00696AFA"/>
    <w:rsid w:val="006A3714"/>
    <w:rsid w:val="006A5150"/>
    <w:rsid w:val="006B2547"/>
    <w:rsid w:val="006B3BBD"/>
    <w:rsid w:val="006B40DA"/>
    <w:rsid w:val="006B6059"/>
    <w:rsid w:val="006B727C"/>
    <w:rsid w:val="006C000E"/>
    <w:rsid w:val="006C12B0"/>
    <w:rsid w:val="006C24DD"/>
    <w:rsid w:val="006C4BCD"/>
    <w:rsid w:val="006C5CD7"/>
    <w:rsid w:val="006D0088"/>
    <w:rsid w:val="006D0375"/>
    <w:rsid w:val="006D110E"/>
    <w:rsid w:val="006D1E83"/>
    <w:rsid w:val="006D580D"/>
    <w:rsid w:val="006E0340"/>
    <w:rsid w:val="006E1C45"/>
    <w:rsid w:val="006E4660"/>
    <w:rsid w:val="006E467C"/>
    <w:rsid w:val="006E47A2"/>
    <w:rsid w:val="006E606F"/>
    <w:rsid w:val="006F0573"/>
    <w:rsid w:val="006F2C33"/>
    <w:rsid w:val="006F39C8"/>
    <w:rsid w:val="006F3B96"/>
    <w:rsid w:val="006F6B60"/>
    <w:rsid w:val="006F7107"/>
    <w:rsid w:val="006F7B79"/>
    <w:rsid w:val="007028F2"/>
    <w:rsid w:val="00704575"/>
    <w:rsid w:val="007045F9"/>
    <w:rsid w:val="00704DFE"/>
    <w:rsid w:val="00705826"/>
    <w:rsid w:val="00705A60"/>
    <w:rsid w:val="00711614"/>
    <w:rsid w:val="00712176"/>
    <w:rsid w:val="00723148"/>
    <w:rsid w:val="0072324A"/>
    <w:rsid w:val="007241D9"/>
    <w:rsid w:val="0072502F"/>
    <w:rsid w:val="00731150"/>
    <w:rsid w:val="0073174E"/>
    <w:rsid w:val="00733148"/>
    <w:rsid w:val="0073342A"/>
    <w:rsid w:val="0073523D"/>
    <w:rsid w:val="00737583"/>
    <w:rsid w:val="0073785B"/>
    <w:rsid w:val="00742ACC"/>
    <w:rsid w:val="007439BF"/>
    <w:rsid w:val="00743B10"/>
    <w:rsid w:val="00746271"/>
    <w:rsid w:val="00753B21"/>
    <w:rsid w:val="00753E24"/>
    <w:rsid w:val="0075432F"/>
    <w:rsid w:val="0075453D"/>
    <w:rsid w:val="007552E0"/>
    <w:rsid w:val="0076029D"/>
    <w:rsid w:val="007605CB"/>
    <w:rsid w:val="007626E1"/>
    <w:rsid w:val="00762A12"/>
    <w:rsid w:val="007643AE"/>
    <w:rsid w:val="00766F42"/>
    <w:rsid w:val="00770EF2"/>
    <w:rsid w:val="00770F9F"/>
    <w:rsid w:val="00771482"/>
    <w:rsid w:val="00772C5A"/>
    <w:rsid w:val="00775F9F"/>
    <w:rsid w:val="0077705D"/>
    <w:rsid w:val="00777850"/>
    <w:rsid w:val="0078128E"/>
    <w:rsid w:val="00781BCF"/>
    <w:rsid w:val="00782A4C"/>
    <w:rsid w:val="00783791"/>
    <w:rsid w:val="0078490B"/>
    <w:rsid w:val="00784CDD"/>
    <w:rsid w:val="00785E31"/>
    <w:rsid w:val="007872C7"/>
    <w:rsid w:val="00790B21"/>
    <w:rsid w:val="0079461A"/>
    <w:rsid w:val="007960B7"/>
    <w:rsid w:val="00797027"/>
    <w:rsid w:val="007976BC"/>
    <w:rsid w:val="007978E3"/>
    <w:rsid w:val="007A0A16"/>
    <w:rsid w:val="007A1D35"/>
    <w:rsid w:val="007A4B48"/>
    <w:rsid w:val="007A6EF6"/>
    <w:rsid w:val="007B1545"/>
    <w:rsid w:val="007B21DE"/>
    <w:rsid w:val="007B39D2"/>
    <w:rsid w:val="007B609B"/>
    <w:rsid w:val="007B67BF"/>
    <w:rsid w:val="007C083E"/>
    <w:rsid w:val="007C0E95"/>
    <w:rsid w:val="007C5E46"/>
    <w:rsid w:val="007C757C"/>
    <w:rsid w:val="007C7722"/>
    <w:rsid w:val="007D00DC"/>
    <w:rsid w:val="007D04BB"/>
    <w:rsid w:val="007D65FD"/>
    <w:rsid w:val="007D6CF1"/>
    <w:rsid w:val="007D777E"/>
    <w:rsid w:val="007D7B7A"/>
    <w:rsid w:val="007E24C3"/>
    <w:rsid w:val="007E4CD8"/>
    <w:rsid w:val="007E5B71"/>
    <w:rsid w:val="007E6A65"/>
    <w:rsid w:val="007F0041"/>
    <w:rsid w:val="007F0410"/>
    <w:rsid w:val="007F155B"/>
    <w:rsid w:val="007F22CB"/>
    <w:rsid w:val="007F4B05"/>
    <w:rsid w:val="007F51C4"/>
    <w:rsid w:val="007F5539"/>
    <w:rsid w:val="00800F76"/>
    <w:rsid w:val="00802827"/>
    <w:rsid w:val="00802CCB"/>
    <w:rsid w:val="00803718"/>
    <w:rsid w:val="00804A3F"/>
    <w:rsid w:val="00804EFF"/>
    <w:rsid w:val="0080563A"/>
    <w:rsid w:val="00805E2E"/>
    <w:rsid w:val="00805F4D"/>
    <w:rsid w:val="008123A1"/>
    <w:rsid w:val="00812F68"/>
    <w:rsid w:val="008131FA"/>
    <w:rsid w:val="008150F4"/>
    <w:rsid w:val="008155EB"/>
    <w:rsid w:val="00816463"/>
    <w:rsid w:val="008164AC"/>
    <w:rsid w:val="008167FE"/>
    <w:rsid w:val="008174B4"/>
    <w:rsid w:val="00817596"/>
    <w:rsid w:val="008179C9"/>
    <w:rsid w:val="00817BBA"/>
    <w:rsid w:val="00820ED1"/>
    <w:rsid w:val="00822C08"/>
    <w:rsid w:val="0082695D"/>
    <w:rsid w:val="00831986"/>
    <w:rsid w:val="00831DB3"/>
    <w:rsid w:val="00832DE0"/>
    <w:rsid w:val="00837526"/>
    <w:rsid w:val="00840B42"/>
    <w:rsid w:val="008415DD"/>
    <w:rsid w:val="008420FA"/>
    <w:rsid w:val="00844327"/>
    <w:rsid w:val="00845352"/>
    <w:rsid w:val="00845948"/>
    <w:rsid w:val="00845B07"/>
    <w:rsid w:val="0084790A"/>
    <w:rsid w:val="008503A5"/>
    <w:rsid w:val="00851EB2"/>
    <w:rsid w:val="00852ABB"/>
    <w:rsid w:val="00853424"/>
    <w:rsid w:val="00855104"/>
    <w:rsid w:val="008608ED"/>
    <w:rsid w:val="008613D9"/>
    <w:rsid w:val="00861A8E"/>
    <w:rsid w:val="0086395B"/>
    <w:rsid w:val="00864259"/>
    <w:rsid w:val="00864E84"/>
    <w:rsid w:val="00867CAA"/>
    <w:rsid w:val="008708BE"/>
    <w:rsid w:val="0087116B"/>
    <w:rsid w:val="008719AD"/>
    <w:rsid w:val="00873BDC"/>
    <w:rsid w:val="008828F3"/>
    <w:rsid w:val="00883497"/>
    <w:rsid w:val="008849ED"/>
    <w:rsid w:val="008875E0"/>
    <w:rsid w:val="00887EF9"/>
    <w:rsid w:val="00891978"/>
    <w:rsid w:val="00893F7E"/>
    <w:rsid w:val="0089761A"/>
    <w:rsid w:val="008A02B5"/>
    <w:rsid w:val="008A1360"/>
    <w:rsid w:val="008A7F4B"/>
    <w:rsid w:val="008B0A8B"/>
    <w:rsid w:val="008B0B4B"/>
    <w:rsid w:val="008B25D0"/>
    <w:rsid w:val="008B345B"/>
    <w:rsid w:val="008B601E"/>
    <w:rsid w:val="008B654F"/>
    <w:rsid w:val="008B7CDD"/>
    <w:rsid w:val="008C6132"/>
    <w:rsid w:val="008C7B27"/>
    <w:rsid w:val="008D17E2"/>
    <w:rsid w:val="008D1EC1"/>
    <w:rsid w:val="008D7B40"/>
    <w:rsid w:val="008E1B30"/>
    <w:rsid w:val="008E1BE2"/>
    <w:rsid w:val="008E3E36"/>
    <w:rsid w:val="008E55E1"/>
    <w:rsid w:val="008E66CC"/>
    <w:rsid w:val="008E7175"/>
    <w:rsid w:val="008F75D3"/>
    <w:rsid w:val="008F762B"/>
    <w:rsid w:val="0090032A"/>
    <w:rsid w:val="00900342"/>
    <w:rsid w:val="00900B80"/>
    <w:rsid w:val="00900EF7"/>
    <w:rsid w:val="00901C3B"/>
    <w:rsid w:val="009048DC"/>
    <w:rsid w:val="00910D22"/>
    <w:rsid w:val="00911859"/>
    <w:rsid w:val="00911AD9"/>
    <w:rsid w:val="0091232C"/>
    <w:rsid w:val="00913AF6"/>
    <w:rsid w:val="00915CA0"/>
    <w:rsid w:val="00916778"/>
    <w:rsid w:val="00917607"/>
    <w:rsid w:val="00921C0B"/>
    <w:rsid w:val="00923031"/>
    <w:rsid w:val="0092471F"/>
    <w:rsid w:val="009257DB"/>
    <w:rsid w:val="009258FC"/>
    <w:rsid w:val="00925D26"/>
    <w:rsid w:val="00925F14"/>
    <w:rsid w:val="009270BF"/>
    <w:rsid w:val="00930614"/>
    <w:rsid w:val="00930842"/>
    <w:rsid w:val="00930EF6"/>
    <w:rsid w:val="00934352"/>
    <w:rsid w:val="00937C96"/>
    <w:rsid w:val="00941953"/>
    <w:rsid w:val="00943100"/>
    <w:rsid w:val="009444C1"/>
    <w:rsid w:val="0094495B"/>
    <w:rsid w:val="00947807"/>
    <w:rsid w:val="009528FF"/>
    <w:rsid w:val="00952ED8"/>
    <w:rsid w:val="00956525"/>
    <w:rsid w:val="00956B54"/>
    <w:rsid w:val="0095774B"/>
    <w:rsid w:val="009579F7"/>
    <w:rsid w:val="00957D33"/>
    <w:rsid w:val="00957DDF"/>
    <w:rsid w:val="009608A9"/>
    <w:rsid w:val="0096248F"/>
    <w:rsid w:val="00962B1B"/>
    <w:rsid w:val="00962CAC"/>
    <w:rsid w:val="009644E6"/>
    <w:rsid w:val="0097452C"/>
    <w:rsid w:val="00974BF1"/>
    <w:rsid w:val="009758F8"/>
    <w:rsid w:val="009759FA"/>
    <w:rsid w:val="0098134A"/>
    <w:rsid w:val="00983468"/>
    <w:rsid w:val="00985372"/>
    <w:rsid w:val="00985C1D"/>
    <w:rsid w:val="0099206F"/>
    <w:rsid w:val="00992AB1"/>
    <w:rsid w:val="009947B5"/>
    <w:rsid w:val="009956A9"/>
    <w:rsid w:val="00995A4B"/>
    <w:rsid w:val="009978AB"/>
    <w:rsid w:val="00997CB3"/>
    <w:rsid w:val="009A1101"/>
    <w:rsid w:val="009A4AF7"/>
    <w:rsid w:val="009A5306"/>
    <w:rsid w:val="009A6590"/>
    <w:rsid w:val="009A678B"/>
    <w:rsid w:val="009A69BA"/>
    <w:rsid w:val="009B0706"/>
    <w:rsid w:val="009B1031"/>
    <w:rsid w:val="009B1801"/>
    <w:rsid w:val="009B22C9"/>
    <w:rsid w:val="009B234E"/>
    <w:rsid w:val="009B2C60"/>
    <w:rsid w:val="009B45AF"/>
    <w:rsid w:val="009B4644"/>
    <w:rsid w:val="009B6069"/>
    <w:rsid w:val="009B68FE"/>
    <w:rsid w:val="009B7E4D"/>
    <w:rsid w:val="009C1514"/>
    <w:rsid w:val="009C2CCC"/>
    <w:rsid w:val="009C3BFD"/>
    <w:rsid w:val="009C7DD1"/>
    <w:rsid w:val="009D41F2"/>
    <w:rsid w:val="009D65F4"/>
    <w:rsid w:val="009D6D06"/>
    <w:rsid w:val="009E05A7"/>
    <w:rsid w:val="009E0DC2"/>
    <w:rsid w:val="009E33B5"/>
    <w:rsid w:val="009E4548"/>
    <w:rsid w:val="009E5D2C"/>
    <w:rsid w:val="009E5E8E"/>
    <w:rsid w:val="009E63EF"/>
    <w:rsid w:val="009E6BBC"/>
    <w:rsid w:val="009F20FE"/>
    <w:rsid w:val="009F3DE6"/>
    <w:rsid w:val="009F4909"/>
    <w:rsid w:val="009F52AD"/>
    <w:rsid w:val="00A00C76"/>
    <w:rsid w:val="00A04748"/>
    <w:rsid w:val="00A04F1E"/>
    <w:rsid w:val="00A06EC9"/>
    <w:rsid w:val="00A07CB5"/>
    <w:rsid w:val="00A119A9"/>
    <w:rsid w:val="00A12305"/>
    <w:rsid w:val="00A129D5"/>
    <w:rsid w:val="00A1432F"/>
    <w:rsid w:val="00A1445B"/>
    <w:rsid w:val="00A15C78"/>
    <w:rsid w:val="00A16BF6"/>
    <w:rsid w:val="00A22823"/>
    <w:rsid w:val="00A230CD"/>
    <w:rsid w:val="00A23E48"/>
    <w:rsid w:val="00A24A80"/>
    <w:rsid w:val="00A24BAE"/>
    <w:rsid w:val="00A25A48"/>
    <w:rsid w:val="00A3142D"/>
    <w:rsid w:val="00A317BB"/>
    <w:rsid w:val="00A3182A"/>
    <w:rsid w:val="00A33A08"/>
    <w:rsid w:val="00A34082"/>
    <w:rsid w:val="00A340F0"/>
    <w:rsid w:val="00A34545"/>
    <w:rsid w:val="00A400A2"/>
    <w:rsid w:val="00A463F8"/>
    <w:rsid w:val="00A4669C"/>
    <w:rsid w:val="00A47F1C"/>
    <w:rsid w:val="00A509E8"/>
    <w:rsid w:val="00A531A1"/>
    <w:rsid w:val="00A5417E"/>
    <w:rsid w:val="00A55458"/>
    <w:rsid w:val="00A5711D"/>
    <w:rsid w:val="00A572F7"/>
    <w:rsid w:val="00A57A7E"/>
    <w:rsid w:val="00A6376A"/>
    <w:rsid w:val="00A63C1E"/>
    <w:rsid w:val="00A67DBC"/>
    <w:rsid w:val="00A734EB"/>
    <w:rsid w:val="00A8319E"/>
    <w:rsid w:val="00A843A8"/>
    <w:rsid w:val="00A904B2"/>
    <w:rsid w:val="00A92111"/>
    <w:rsid w:val="00A9283D"/>
    <w:rsid w:val="00A93B80"/>
    <w:rsid w:val="00A95110"/>
    <w:rsid w:val="00AA1D31"/>
    <w:rsid w:val="00AA264A"/>
    <w:rsid w:val="00AA3ADF"/>
    <w:rsid w:val="00AA4FF0"/>
    <w:rsid w:val="00AA543A"/>
    <w:rsid w:val="00AA6B7B"/>
    <w:rsid w:val="00AB055D"/>
    <w:rsid w:val="00AB56CC"/>
    <w:rsid w:val="00AB5B91"/>
    <w:rsid w:val="00AB5FA4"/>
    <w:rsid w:val="00AB7AEE"/>
    <w:rsid w:val="00AC1BA0"/>
    <w:rsid w:val="00AC1D2F"/>
    <w:rsid w:val="00AC676D"/>
    <w:rsid w:val="00AC7CEE"/>
    <w:rsid w:val="00AD0E1D"/>
    <w:rsid w:val="00AD166B"/>
    <w:rsid w:val="00AD220F"/>
    <w:rsid w:val="00AD38BC"/>
    <w:rsid w:val="00AD44D0"/>
    <w:rsid w:val="00AD4D04"/>
    <w:rsid w:val="00AD74FD"/>
    <w:rsid w:val="00AD7A1E"/>
    <w:rsid w:val="00AE1B19"/>
    <w:rsid w:val="00AE2DCB"/>
    <w:rsid w:val="00AE5F3A"/>
    <w:rsid w:val="00AE6159"/>
    <w:rsid w:val="00AE737C"/>
    <w:rsid w:val="00AF01EA"/>
    <w:rsid w:val="00AF0A6F"/>
    <w:rsid w:val="00AF2C27"/>
    <w:rsid w:val="00AF3AE8"/>
    <w:rsid w:val="00AF421E"/>
    <w:rsid w:val="00AF4C99"/>
    <w:rsid w:val="00AF5824"/>
    <w:rsid w:val="00AF59F7"/>
    <w:rsid w:val="00AF6271"/>
    <w:rsid w:val="00B00CB3"/>
    <w:rsid w:val="00B057E5"/>
    <w:rsid w:val="00B06C2C"/>
    <w:rsid w:val="00B074F4"/>
    <w:rsid w:val="00B12A6E"/>
    <w:rsid w:val="00B13B60"/>
    <w:rsid w:val="00B20FC0"/>
    <w:rsid w:val="00B21A1E"/>
    <w:rsid w:val="00B268D3"/>
    <w:rsid w:val="00B27D56"/>
    <w:rsid w:val="00B32DE8"/>
    <w:rsid w:val="00B34FA0"/>
    <w:rsid w:val="00B36969"/>
    <w:rsid w:val="00B36BF3"/>
    <w:rsid w:val="00B41FBA"/>
    <w:rsid w:val="00B42E93"/>
    <w:rsid w:val="00B440E2"/>
    <w:rsid w:val="00B44D2C"/>
    <w:rsid w:val="00B450A1"/>
    <w:rsid w:val="00B45420"/>
    <w:rsid w:val="00B458A3"/>
    <w:rsid w:val="00B506B4"/>
    <w:rsid w:val="00B53561"/>
    <w:rsid w:val="00B541D3"/>
    <w:rsid w:val="00B548B8"/>
    <w:rsid w:val="00B555D9"/>
    <w:rsid w:val="00B55CCF"/>
    <w:rsid w:val="00B573A2"/>
    <w:rsid w:val="00B6185B"/>
    <w:rsid w:val="00B620D3"/>
    <w:rsid w:val="00B62105"/>
    <w:rsid w:val="00B6472A"/>
    <w:rsid w:val="00B6614C"/>
    <w:rsid w:val="00B662B4"/>
    <w:rsid w:val="00B666D1"/>
    <w:rsid w:val="00B67548"/>
    <w:rsid w:val="00B67963"/>
    <w:rsid w:val="00B7041F"/>
    <w:rsid w:val="00B72A17"/>
    <w:rsid w:val="00B75AF7"/>
    <w:rsid w:val="00B763BD"/>
    <w:rsid w:val="00B77642"/>
    <w:rsid w:val="00B77E7B"/>
    <w:rsid w:val="00B83DE6"/>
    <w:rsid w:val="00B85CBD"/>
    <w:rsid w:val="00B90B16"/>
    <w:rsid w:val="00B9380D"/>
    <w:rsid w:val="00B93A94"/>
    <w:rsid w:val="00B9612E"/>
    <w:rsid w:val="00B96709"/>
    <w:rsid w:val="00BA2BC5"/>
    <w:rsid w:val="00BA3D37"/>
    <w:rsid w:val="00BA4741"/>
    <w:rsid w:val="00BA53CA"/>
    <w:rsid w:val="00BB1664"/>
    <w:rsid w:val="00BB2839"/>
    <w:rsid w:val="00BB2EDA"/>
    <w:rsid w:val="00BB48BB"/>
    <w:rsid w:val="00BB528B"/>
    <w:rsid w:val="00BB6E57"/>
    <w:rsid w:val="00BB7A5E"/>
    <w:rsid w:val="00BC15FC"/>
    <w:rsid w:val="00BC23FE"/>
    <w:rsid w:val="00BC2D97"/>
    <w:rsid w:val="00BC377E"/>
    <w:rsid w:val="00BC6422"/>
    <w:rsid w:val="00BD26C0"/>
    <w:rsid w:val="00BD2FBB"/>
    <w:rsid w:val="00BD6A8C"/>
    <w:rsid w:val="00BD7402"/>
    <w:rsid w:val="00BE12A0"/>
    <w:rsid w:val="00BE2122"/>
    <w:rsid w:val="00BE3C44"/>
    <w:rsid w:val="00BE436E"/>
    <w:rsid w:val="00BE4492"/>
    <w:rsid w:val="00BE4F21"/>
    <w:rsid w:val="00BE506F"/>
    <w:rsid w:val="00BE6D24"/>
    <w:rsid w:val="00BF1146"/>
    <w:rsid w:val="00BF1B58"/>
    <w:rsid w:val="00BF241C"/>
    <w:rsid w:val="00BF326B"/>
    <w:rsid w:val="00BF33AF"/>
    <w:rsid w:val="00BF372A"/>
    <w:rsid w:val="00BF3864"/>
    <w:rsid w:val="00BF3BEC"/>
    <w:rsid w:val="00BF4007"/>
    <w:rsid w:val="00BF4491"/>
    <w:rsid w:val="00BF55E3"/>
    <w:rsid w:val="00C01436"/>
    <w:rsid w:val="00C05096"/>
    <w:rsid w:val="00C068EF"/>
    <w:rsid w:val="00C11D02"/>
    <w:rsid w:val="00C14003"/>
    <w:rsid w:val="00C161A5"/>
    <w:rsid w:val="00C163B0"/>
    <w:rsid w:val="00C16BF9"/>
    <w:rsid w:val="00C17698"/>
    <w:rsid w:val="00C21014"/>
    <w:rsid w:val="00C21777"/>
    <w:rsid w:val="00C23113"/>
    <w:rsid w:val="00C24564"/>
    <w:rsid w:val="00C25FA0"/>
    <w:rsid w:val="00C2732E"/>
    <w:rsid w:val="00C27C28"/>
    <w:rsid w:val="00C27CED"/>
    <w:rsid w:val="00C27F30"/>
    <w:rsid w:val="00C334D9"/>
    <w:rsid w:val="00C36054"/>
    <w:rsid w:val="00C3607F"/>
    <w:rsid w:val="00C36C30"/>
    <w:rsid w:val="00C42D1E"/>
    <w:rsid w:val="00C43924"/>
    <w:rsid w:val="00C441D9"/>
    <w:rsid w:val="00C44221"/>
    <w:rsid w:val="00C44D7F"/>
    <w:rsid w:val="00C47443"/>
    <w:rsid w:val="00C51858"/>
    <w:rsid w:val="00C54429"/>
    <w:rsid w:val="00C57446"/>
    <w:rsid w:val="00C64892"/>
    <w:rsid w:val="00C65EF6"/>
    <w:rsid w:val="00C67E88"/>
    <w:rsid w:val="00C70349"/>
    <w:rsid w:val="00C7083D"/>
    <w:rsid w:val="00C7198F"/>
    <w:rsid w:val="00C71BA9"/>
    <w:rsid w:val="00C76993"/>
    <w:rsid w:val="00C858CD"/>
    <w:rsid w:val="00C85E52"/>
    <w:rsid w:val="00C86E84"/>
    <w:rsid w:val="00C87088"/>
    <w:rsid w:val="00C87FD3"/>
    <w:rsid w:val="00C904A3"/>
    <w:rsid w:val="00C944CF"/>
    <w:rsid w:val="00C959AE"/>
    <w:rsid w:val="00C9640D"/>
    <w:rsid w:val="00C9687E"/>
    <w:rsid w:val="00CA039D"/>
    <w:rsid w:val="00CA0C4F"/>
    <w:rsid w:val="00CA19C2"/>
    <w:rsid w:val="00CA522B"/>
    <w:rsid w:val="00CA556D"/>
    <w:rsid w:val="00CA5CC9"/>
    <w:rsid w:val="00CA604D"/>
    <w:rsid w:val="00CA738F"/>
    <w:rsid w:val="00CB0BF2"/>
    <w:rsid w:val="00CB16AA"/>
    <w:rsid w:val="00CB2715"/>
    <w:rsid w:val="00CB484E"/>
    <w:rsid w:val="00CB6299"/>
    <w:rsid w:val="00CB63C9"/>
    <w:rsid w:val="00CB66A0"/>
    <w:rsid w:val="00CC02DD"/>
    <w:rsid w:val="00CC03FE"/>
    <w:rsid w:val="00CC117C"/>
    <w:rsid w:val="00CC1887"/>
    <w:rsid w:val="00CC3BA3"/>
    <w:rsid w:val="00CC410A"/>
    <w:rsid w:val="00CC4C87"/>
    <w:rsid w:val="00CC5A37"/>
    <w:rsid w:val="00CC721C"/>
    <w:rsid w:val="00CD1671"/>
    <w:rsid w:val="00CD7F6F"/>
    <w:rsid w:val="00CE0D57"/>
    <w:rsid w:val="00CE138A"/>
    <w:rsid w:val="00CE3597"/>
    <w:rsid w:val="00CE39FE"/>
    <w:rsid w:val="00CE3E3F"/>
    <w:rsid w:val="00CE4AB8"/>
    <w:rsid w:val="00CE4ACE"/>
    <w:rsid w:val="00CF2711"/>
    <w:rsid w:val="00CF4849"/>
    <w:rsid w:val="00CF62AE"/>
    <w:rsid w:val="00CF7561"/>
    <w:rsid w:val="00D0019B"/>
    <w:rsid w:val="00D01D51"/>
    <w:rsid w:val="00D04626"/>
    <w:rsid w:val="00D10406"/>
    <w:rsid w:val="00D146CE"/>
    <w:rsid w:val="00D14B71"/>
    <w:rsid w:val="00D15533"/>
    <w:rsid w:val="00D15683"/>
    <w:rsid w:val="00D17985"/>
    <w:rsid w:val="00D20DF7"/>
    <w:rsid w:val="00D22253"/>
    <w:rsid w:val="00D253B5"/>
    <w:rsid w:val="00D30ABB"/>
    <w:rsid w:val="00D32816"/>
    <w:rsid w:val="00D32F4B"/>
    <w:rsid w:val="00D34A2F"/>
    <w:rsid w:val="00D41CD9"/>
    <w:rsid w:val="00D436A5"/>
    <w:rsid w:val="00D47C61"/>
    <w:rsid w:val="00D52C7A"/>
    <w:rsid w:val="00D5571F"/>
    <w:rsid w:val="00D55C3F"/>
    <w:rsid w:val="00D56DB7"/>
    <w:rsid w:val="00D65508"/>
    <w:rsid w:val="00D659EB"/>
    <w:rsid w:val="00D6611F"/>
    <w:rsid w:val="00D66697"/>
    <w:rsid w:val="00D727E2"/>
    <w:rsid w:val="00D73F96"/>
    <w:rsid w:val="00D759EE"/>
    <w:rsid w:val="00D8038A"/>
    <w:rsid w:val="00D80B84"/>
    <w:rsid w:val="00D80BDC"/>
    <w:rsid w:val="00D81416"/>
    <w:rsid w:val="00D81E40"/>
    <w:rsid w:val="00D8211C"/>
    <w:rsid w:val="00D82BBA"/>
    <w:rsid w:val="00D84870"/>
    <w:rsid w:val="00D848D4"/>
    <w:rsid w:val="00D859D7"/>
    <w:rsid w:val="00D876DB"/>
    <w:rsid w:val="00D90574"/>
    <w:rsid w:val="00D91872"/>
    <w:rsid w:val="00D9249F"/>
    <w:rsid w:val="00D93462"/>
    <w:rsid w:val="00D93550"/>
    <w:rsid w:val="00D941A3"/>
    <w:rsid w:val="00D944FD"/>
    <w:rsid w:val="00D946C3"/>
    <w:rsid w:val="00D958A6"/>
    <w:rsid w:val="00D97F39"/>
    <w:rsid w:val="00DA4080"/>
    <w:rsid w:val="00DA4460"/>
    <w:rsid w:val="00DB33D1"/>
    <w:rsid w:val="00DB5920"/>
    <w:rsid w:val="00DC381A"/>
    <w:rsid w:val="00DC4351"/>
    <w:rsid w:val="00DD1916"/>
    <w:rsid w:val="00DD4E9A"/>
    <w:rsid w:val="00DE1FF0"/>
    <w:rsid w:val="00DE23E7"/>
    <w:rsid w:val="00DE7E2A"/>
    <w:rsid w:val="00DF0E06"/>
    <w:rsid w:val="00DF5ABF"/>
    <w:rsid w:val="00DF7379"/>
    <w:rsid w:val="00DF755F"/>
    <w:rsid w:val="00DF78DD"/>
    <w:rsid w:val="00E01FE2"/>
    <w:rsid w:val="00E05DA6"/>
    <w:rsid w:val="00E14222"/>
    <w:rsid w:val="00E14E2F"/>
    <w:rsid w:val="00E15349"/>
    <w:rsid w:val="00E15485"/>
    <w:rsid w:val="00E1579C"/>
    <w:rsid w:val="00E23631"/>
    <w:rsid w:val="00E23795"/>
    <w:rsid w:val="00E24D35"/>
    <w:rsid w:val="00E32AA8"/>
    <w:rsid w:val="00E3339C"/>
    <w:rsid w:val="00E334CB"/>
    <w:rsid w:val="00E34829"/>
    <w:rsid w:val="00E37A02"/>
    <w:rsid w:val="00E37F49"/>
    <w:rsid w:val="00E41F45"/>
    <w:rsid w:val="00E4677A"/>
    <w:rsid w:val="00E47FD3"/>
    <w:rsid w:val="00E5021D"/>
    <w:rsid w:val="00E52C5A"/>
    <w:rsid w:val="00E5392C"/>
    <w:rsid w:val="00E54F48"/>
    <w:rsid w:val="00E572F9"/>
    <w:rsid w:val="00E602C6"/>
    <w:rsid w:val="00E6480B"/>
    <w:rsid w:val="00E657CF"/>
    <w:rsid w:val="00E674D5"/>
    <w:rsid w:val="00E67505"/>
    <w:rsid w:val="00E720BC"/>
    <w:rsid w:val="00E74B30"/>
    <w:rsid w:val="00E76D63"/>
    <w:rsid w:val="00E77641"/>
    <w:rsid w:val="00E850DE"/>
    <w:rsid w:val="00E87284"/>
    <w:rsid w:val="00E879A1"/>
    <w:rsid w:val="00E921D6"/>
    <w:rsid w:val="00E94B34"/>
    <w:rsid w:val="00E953BF"/>
    <w:rsid w:val="00E9687F"/>
    <w:rsid w:val="00E97928"/>
    <w:rsid w:val="00EA1FF6"/>
    <w:rsid w:val="00EA44C1"/>
    <w:rsid w:val="00EA50E1"/>
    <w:rsid w:val="00EA5643"/>
    <w:rsid w:val="00EA639D"/>
    <w:rsid w:val="00EA6C59"/>
    <w:rsid w:val="00EB49CC"/>
    <w:rsid w:val="00EB5F05"/>
    <w:rsid w:val="00EB77DA"/>
    <w:rsid w:val="00EC00C5"/>
    <w:rsid w:val="00EC16F9"/>
    <w:rsid w:val="00EC3B2F"/>
    <w:rsid w:val="00EC65B2"/>
    <w:rsid w:val="00ED08E9"/>
    <w:rsid w:val="00ED1030"/>
    <w:rsid w:val="00ED178D"/>
    <w:rsid w:val="00ED19F5"/>
    <w:rsid w:val="00ED3049"/>
    <w:rsid w:val="00ED392A"/>
    <w:rsid w:val="00ED790E"/>
    <w:rsid w:val="00EE1E44"/>
    <w:rsid w:val="00EE48A7"/>
    <w:rsid w:val="00EE6163"/>
    <w:rsid w:val="00EE7122"/>
    <w:rsid w:val="00EF0FB9"/>
    <w:rsid w:val="00EF10F3"/>
    <w:rsid w:val="00EF2BDC"/>
    <w:rsid w:val="00F00C0A"/>
    <w:rsid w:val="00F02C9F"/>
    <w:rsid w:val="00F0412F"/>
    <w:rsid w:val="00F0463D"/>
    <w:rsid w:val="00F04C1C"/>
    <w:rsid w:val="00F052AF"/>
    <w:rsid w:val="00F07530"/>
    <w:rsid w:val="00F0776E"/>
    <w:rsid w:val="00F11CDE"/>
    <w:rsid w:val="00F12DA0"/>
    <w:rsid w:val="00F13DFB"/>
    <w:rsid w:val="00F14AE6"/>
    <w:rsid w:val="00F16C00"/>
    <w:rsid w:val="00F2552B"/>
    <w:rsid w:val="00F3078F"/>
    <w:rsid w:val="00F31FC4"/>
    <w:rsid w:val="00F33852"/>
    <w:rsid w:val="00F3477E"/>
    <w:rsid w:val="00F348F1"/>
    <w:rsid w:val="00F355E7"/>
    <w:rsid w:val="00F400D0"/>
    <w:rsid w:val="00F43218"/>
    <w:rsid w:val="00F43E3F"/>
    <w:rsid w:val="00F443F4"/>
    <w:rsid w:val="00F444B9"/>
    <w:rsid w:val="00F44BC5"/>
    <w:rsid w:val="00F4538F"/>
    <w:rsid w:val="00F45598"/>
    <w:rsid w:val="00F47F64"/>
    <w:rsid w:val="00F51902"/>
    <w:rsid w:val="00F52A75"/>
    <w:rsid w:val="00F52F4A"/>
    <w:rsid w:val="00F54522"/>
    <w:rsid w:val="00F54FA3"/>
    <w:rsid w:val="00F5646A"/>
    <w:rsid w:val="00F5675D"/>
    <w:rsid w:val="00F575AE"/>
    <w:rsid w:val="00F604B6"/>
    <w:rsid w:val="00F623EB"/>
    <w:rsid w:val="00F63DB9"/>
    <w:rsid w:val="00F67080"/>
    <w:rsid w:val="00F67E10"/>
    <w:rsid w:val="00F67F29"/>
    <w:rsid w:val="00F706AC"/>
    <w:rsid w:val="00F70A03"/>
    <w:rsid w:val="00F71491"/>
    <w:rsid w:val="00F71F54"/>
    <w:rsid w:val="00F71F7C"/>
    <w:rsid w:val="00F76333"/>
    <w:rsid w:val="00F76F03"/>
    <w:rsid w:val="00F820B0"/>
    <w:rsid w:val="00F82162"/>
    <w:rsid w:val="00F8271F"/>
    <w:rsid w:val="00F84222"/>
    <w:rsid w:val="00F85089"/>
    <w:rsid w:val="00F914D4"/>
    <w:rsid w:val="00F92B56"/>
    <w:rsid w:val="00F93D26"/>
    <w:rsid w:val="00F94EDA"/>
    <w:rsid w:val="00F952A4"/>
    <w:rsid w:val="00F95C9B"/>
    <w:rsid w:val="00F969AA"/>
    <w:rsid w:val="00F97811"/>
    <w:rsid w:val="00FA1069"/>
    <w:rsid w:val="00FA336D"/>
    <w:rsid w:val="00FA3A54"/>
    <w:rsid w:val="00FA4801"/>
    <w:rsid w:val="00FA51CD"/>
    <w:rsid w:val="00FA611C"/>
    <w:rsid w:val="00FB2013"/>
    <w:rsid w:val="00FB2413"/>
    <w:rsid w:val="00FB57B7"/>
    <w:rsid w:val="00FB717A"/>
    <w:rsid w:val="00FC078C"/>
    <w:rsid w:val="00FC3A14"/>
    <w:rsid w:val="00FC3B42"/>
    <w:rsid w:val="00FC4098"/>
    <w:rsid w:val="00FC52B5"/>
    <w:rsid w:val="00FC65FC"/>
    <w:rsid w:val="00FD18AC"/>
    <w:rsid w:val="00FD3612"/>
    <w:rsid w:val="00FD5653"/>
    <w:rsid w:val="00FD6B6F"/>
    <w:rsid w:val="00FE3B06"/>
    <w:rsid w:val="00FE509F"/>
    <w:rsid w:val="00FE720B"/>
    <w:rsid w:val="00FF166D"/>
    <w:rsid w:val="00FF411F"/>
    <w:rsid w:val="00FF6813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ECB7A"/>
  <w15:chartTrackingRefBased/>
  <w15:docId w15:val="{7EB14CA1-7981-4C17-93D7-AF38FD11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2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00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A8B"/>
    <w:rPr>
      <w:color w:val="0563C1"/>
      <w:u w:val="single"/>
    </w:rPr>
  </w:style>
  <w:style w:type="paragraph" w:styleId="NoSpacing">
    <w:name w:val="No Spacing"/>
    <w:uiPriority w:val="1"/>
    <w:qFormat/>
    <w:rsid w:val="00FC409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C40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465"/>
  </w:style>
  <w:style w:type="paragraph" w:styleId="Footer">
    <w:name w:val="footer"/>
    <w:basedOn w:val="Normal"/>
    <w:link w:val="FooterChar"/>
    <w:uiPriority w:val="99"/>
    <w:unhideWhenUsed/>
    <w:rsid w:val="0028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465"/>
  </w:style>
  <w:style w:type="character" w:customStyle="1" w:styleId="Heading3Char">
    <w:name w:val="Heading 3 Char"/>
    <w:basedOn w:val="DefaultParagraphFont"/>
    <w:link w:val="Heading3"/>
    <w:uiPriority w:val="9"/>
    <w:rsid w:val="001372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137287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24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F00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lainText">
    <w:name w:val="Plain Text"/>
    <w:basedOn w:val="Normal"/>
    <w:link w:val="PlainTextChar"/>
    <w:uiPriority w:val="99"/>
    <w:unhideWhenUsed/>
    <w:rsid w:val="00426366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6366"/>
    <w:rPr>
      <w:rFonts w:ascii="Arial" w:hAnsi="Arial"/>
      <w:szCs w:val="21"/>
    </w:rPr>
  </w:style>
  <w:style w:type="table" w:styleId="TableGrid">
    <w:name w:val="Table Grid"/>
    <w:basedOn w:val="TableNormal"/>
    <w:uiPriority w:val="39"/>
    <w:rsid w:val="0006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36BF3"/>
  </w:style>
  <w:style w:type="paragraph" w:styleId="ListParagraph">
    <w:name w:val="List Paragraph"/>
    <w:basedOn w:val="Normal"/>
    <w:uiPriority w:val="34"/>
    <w:qFormat/>
    <w:rsid w:val="0017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ck.harding@derby.anglican.org" TargetMode="External"/><Relationship Id="rId18" Type="http://schemas.openxmlformats.org/officeDocument/2006/relationships/hyperlink" Target="https://www.anncrafttrust.org/safeguarding-adults-week-2023-key-themes-safeguarding-yourself-and-other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erby.anglican.org/en/who-needs-safeguarding-training.html" TargetMode="External"/><Relationship Id="rId17" Type="http://schemas.openxmlformats.org/officeDocument/2006/relationships/hyperlink" Target="https://derby.anglican.org/en/safeguarding/out-of-office-hours-access-to-safeguarding-advic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safeguarding/safeguarding-e-manual/safeguarding-guidance-local-ecumenical-partnerships?utm_source=Safeguarding+newsletter&amp;utm_campaign=35e7f7e43b-EMAIL_CAMPAIGN_2019_10_08_10_43_COPY_01&amp;utm_medium=email&amp;utm_term=0_7fd532e97d-35e7f7e43b-249651648&amp;mc_cid=35e7f7e43b&amp;mc_eid=defaa7b22f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judie.fogarty@derby.anglican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s02web.zoom.us/j/85354834600?pwd=MSY-5hVtnP1UAbkscpv7FzqUeilgV4.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anda.Sandland@derby.anglican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E699FCB58CB46B1DD43883A2929E1" ma:contentTypeVersion="5" ma:contentTypeDescription="Create a new document." ma:contentTypeScope="" ma:versionID="906e27225fb35ba90b4b3bea749509a0">
  <xsd:schema xmlns:xsd="http://www.w3.org/2001/XMLSchema" xmlns:xs="http://www.w3.org/2001/XMLSchema" xmlns:p="http://schemas.microsoft.com/office/2006/metadata/properties" xmlns:ns2="6a03866c-2a2f-4d47-b2d3-42bec7d3ecc3" targetNamespace="http://schemas.microsoft.com/office/2006/metadata/properties" ma:root="true" ma:fieldsID="83a40262c73e369149386a2c5fbdd004" ns2:_="">
    <xsd:import namespace="6a03866c-2a2f-4d47-b2d3-42bec7d3e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866c-2a2f-4d47-b2d3-42bec7d3e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FC34E-1F49-4DC3-B7FB-36A74679C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866c-2a2f-4d47-b2d3-42bec7d3e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5D1DF-9D96-4A82-8D60-9EDC8E39F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EF43FF-4D44-45BE-8462-A1129F6864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281773-ECA0-4AC7-BEE7-2F810D360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Harding</dc:creator>
  <cp:keywords/>
  <dc:description/>
  <cp:lastModifiedBy>Hannah Hogg</cp:lastModifiedBy>
  <cp:revision>134</cp:revision>
  <cp:lastPrinted>2022-08-24T09:49:00Z</cp:lastPrinted>
  <dcterms:created xsi:type="dcterms:W3CDTF">2023-10-19T08:36:00Z</dcterms:created>
  <dcterms:modified xsi:type="dcterms:W3CDTF">2023-11-03T09:04:00Z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0x010100975E699FCB58CB46B1DD43883A2929E1</vt:lpwstr>
  </property>
</Properties>
</file>